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Default="008608AD"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Yenidoğan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B17E5" w:rsidRPr="00BB3D0B" w:rsidRDefault="008B17E5"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Pr>
          <w:rFonts w:ascii="Times New Roman" w:hAnsi="Times New Roman" w:cs="Times New Roman"/>
          <w:sz w:val="20"/>
          <w:szCs w:val="20"/>
        </w:rPr>
        <w:t xml:space="preserve"> </w:t>
      </w:r>
      <w:proofErr w:type="spellStart"/>
      <w:r>
        <w:rPr>
          <w:rFonts w:ascii="Times New Roman" w:hAnsi="Times New Roman" w:cs="Times New Roman"/>
          <w:sz w:val="20"/>
          <w:szCs w:val="20"/>
        </w:rPr>
        <w:t>Odunpazarı</w:t>
      </w:r>
      <w:proofErr w:type="spellEnd"/>
      <w:proofErr w:type="gramEnd"/>
      <w:r>
        <w:rPr>
          <w:rFonts w:ascii="Times New Roman" w:hAnsi="Times New Roman" w:cs="Times New Roman"/>
          <w:sz w:val="20"/>
          <w:szCs w:val="20"/>
        </w:rPr>
        <w:t xml:space="preserve"> Belediyesi </w:t>
      </w:r>
      <w:r w:rsidR="006566B9">
        <w:rPr>
          <w:rFonts w:ascii="Times New Roman" w:hAnsi="Times New Roman" w:cs="Times New Roman"/>
          <w:sz w:val="20"/>
          <w:szCs w:val="20"/>
        </w:rPr>
        <w:t>Encümen</w:t>
      </w:r>
      <w:r w:rsidRPr="00BB3D0B">
        <w:rPr>
          <w:rFonts w:ascii="Times New Roman" w:hAnsi="Times New Roman" w:cs="Times New Roman"/>
          <w:sz w:val="20"/>
          <w:szCs w:val="20"/>
        </w:rPr>
        <w:t xml:space="preserve"> Salonu</w:t>
      </w:r>
    </w:p>
    <w:p w:rsidR="008B17E5" w:rsidRDefault="008B17E5" w:rsidP="008B17E5">
      <w:pPr>
        <w:keepNext/>
        <w:keepLines/>
        <w:spacing w:line="240" w:lineRule="auto"/>
        <w:jc w:val="both"/>
        <w:rPr>
          <w:rFonts w:ascii="Times New Roman" w:hAnsi="Times New Roman" w:cs="Times New Roman"/>
          <w:bCs/>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Odunpazarı </w:t>
      </w:r>
      <w:r w:rsidRPr="00955CE4">
        <w:rPr>
          <w:rFonts w:ascii="Times New Roman" w:hAnsi="Times New Roman" w:cs="Times New Roman"/>
          <w:bCs/>
          <w:sz w:val="20"/>
          <w:szCs w:val="20"/>
        </w:rPr>
        <w:t xml:space="preserve">Belediyesi adına kayıtlı olan aşağıda özellikleri belirtilen taşınmazlar 2886 </w:t>
      </w:r>
      <w:r w:rsidR="003C0879">
        <w:rPr>
          <w:rFonts w:ascii="Times New Roman" w:hAnsi="Times New Roman" w:cs="Times New Roman"/>
          <w:bCs/>
          <w:sz w:val="20"/>
          <w:szCs w:val="20"/>
        </w:rPr>
        <w:t>Sayılı Devlet İhale Kanununun 36</w:t>
      </w:r>
      <w:r w:rsidRPr="00955CE4">
        <w:rPr>
          <w:rFonts w:ascii="Times New Roman" w:hAnsi="Times New Roman" w:cs="Times New Roman"/>
          <w:bCs/>
          <w:sz w:val="20"/>
          <w:szCs w:val="20"/>
        </w:rPr>
        <w:t xml:space="preserve">. </w:t>
      </w:r>
      <w:r w:rsidR="003C0879">
        <w:rPr>
          <w:rFonts w:ascii="Times New Roman" w:hAnsi="Times New Roman" w:cs="Times New Roman"/>
          <w:bCs/>
          <w:sz w:val="20"/>
          <w:szCs w:val="20"/>
        </w:rPr>
        <w:t>m</w:t>
      </w:r>
      <w:r w:rsidRPr="00955CE4">
        <w:rPr>
          <w:rFonts w:ascii="Times New Roman" w:hAnsi="Times New Roman" w:cs="Times New Roman"/>
          <w:bCs/>
          <w:sz w:val="20"/>
          <w:szCs w:val="20"/>
        </w:rPr>
        <w:t xml:space="preserve">addesi gereği </w:t>
      </w:r>
      <w:r w:rsidR="003C0879">
        <w:rPr>
          <w:rFonts w:ascii="Times New Roman" w:hAnsi="Times New Roman" w:cs="Times New Roman"/>
          <w:bCs/>
          <w:sz w:val="20"/>
          <w:szCs w:val="20"/>
        </w:rPr>
        <w:t>kapalı</w:t>
      </w:r>
      <w:r w:rsidR="003C0879" w:rsidRPr="00955CE4">
        <w:rPr>
          <w:rFonts w:ascii="Times New Roman" w:hAnsi="Times New Roman" w:cs="Times New Roman"/>
          <w:bCs/>
          <w:sz w:val="20"/>
          <w:szCs w:val="20"/>
        </w:rPr>
        <w:t xml:space="preserve"> teklif usulü </w:t>
      </w:r>
      <w:r w:rsidRPr="00955CE4">
        <w:rPr>
          <w:rFonts w:ascii="Times New Roman" w:hAnsi="Times New Roman" w:cs="Times New Roman"/>
          <w:bCs/>
          <w:sz w:val="20"/>
          <w:szCs w:val="20"/>
        </w:rPr>
        <w:t>ile aşa</w:t>
      </w:r>
      <w:r w:rsidR="003C0879">
        <w:rPr>
          <w:rFonts w:ascii="Times New Roman" w:hAnsi="Times New Roman" w:cs="Times New Roman"/>
          <w:bCs/>
          <w:sz w:val="20"/>
          <w:szCs w:val="20"/>
        </w:rPr>
        <w:t xml:space="preserve">ğıda belirtilen </w:t>
      </w:r>
      <w:r w:rsidR="003C0879" w:rsidRPr="00BF3B72">
        <w:rPr>
          <w:rFonts w:ascii="Times New Roman" w:hAnsi="Times New Roman" w:cs="Times New Roman"/>
          <w:bCs/>
          <w:sz w:val="20"/>
          <w:szCs w:val="20"/>
        </w:rPr>
        <w:t>tarih ve saatte</w:t>
      </w:r>
      <w:r w:rsidRPr="00BF3B72">
        <w:rPr>
          <w:rFonts w:ascii="Times New Roman" w:hAnsi="Times New Roman" w:cs="Times New Roman"/>
          <w:bCs/>
          <w:sz w:val="20"/>
          <w:szCs w:val="20"/>
        </w:rPr>
        <w:t xml:space="preserve"> belirlenen muhammen bedeller üzerinden ve belirlenen süreliğine kiraya ver</w:t>
      </w:r>
      <w:r w:rsidR="005F51CE" w:rsidRPr="00BF3B72">
        <w:rPr>
          <w:rFonts w:ascii="Times New Roman" w:hAnsi="Times New Roman" w:cs="Times New Roman"/>
          <w:bCs/>
          <w:sz w:val="20"/>
          <w:szCs w:val="20"/>
        </w:rPr>
        <w:t xml:space="preserve">ilecektir. Basılı Evrak Bedeli </w:t>
      </w:r>
      <w:r w:rsidR="00BF3B72" w:rsidRPr="00BF3B72">
        <w:rPr>
          <w:rFonts w:ascii="Times New Roman" w:hAnsi="Times New Roman" w:cs="Times New Roman"/>
          <w:bCs/>
          <w:sz w:val="20"/>
          <w:szCs w:val="20"/>
        </w:rPr>
        <w:t>1.00</w:t>
      </w:r>
      <w:r w:rsidR="005F51CE" w:rsidRPr="00BF3B72">
        <w:rPr>
          <w:rFonts w:ascii="Times New Roman" w:hAnsi="Times New Roman" w:cs="Times New Roman"/>
          <w:bCs/>
          <w:sz w:val="20"/>
          <w:szCs w:val="20"/>
        </w:rPr>
        <w:t>0,00₺</w:t>
      </w:r>
      <w:r w:rsidRPr="00BF3B72">
        <w:rPr>
          <w:rFonts w:ascii="Times New Roman" w:hAnsi="Times New Roman" w:cs="Times New Roman"/>
          <w:bCs/>
          <w:sz w:val="20"/>
          <w:szCs w:val="20"/>
        </w:rPr>
        <w:t>’</w:t>
      </w:r>
      <w:proofErr w:type="spellStart"/>
      <w:r w:rsidRPr="00BF3B72">
        <w:rPr>
          <w:rFonts w:ascii="Times New Roman" w:hAnsi="Times New Roman" w:cs="Times New Roman"/>
          <w:bCs/>
          <w:sz w:val="20"/>
          <w:szCs w:val="20"/>
        </w:rPr>
        <w:t>dir</w:t>
      </w:r>
      <w:proofErr w:type="spellEnd"/>
      <w:r w:rsidRPr="00BF3B72">
        <w:rPr>
          <w:rFonts w:ascii="Times New Roman" w:hAnsi="Times New Roman" w:cs="Times New Roman"/>
          <w:bCs/>
          <w:sz w:val="20"/>
          <w:szCs w:val="20"/>
        </w:rPr>
        <w:t>.</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54"/>
        <w:gridCol w:w="1157"/>
        <w:gridCol w:w="1255"/>
        <w:gridCol w:w="1301"/>
        <w:gridCol w:w="1140"/>
        <w:gridCol w:w="1101"/>
        <w:gridCol w:w="854"/>
      </w:tblGrid>
      <w:tr w:rsidR="004353A8" w:rsidRPr="009826A6" w:rsidTr="009A2457">
        <w:trPr>
          <w:trHeight w:val="95"/>
          <w:jc w:val="center"/>
        </w:trPr>
        <w:tc>
          <w:tcPr>
            <w:tcW w:w="2354" w:type="dxa"/>
            <w:tcBorders>
              <w:top w:val="single" w:sz="4" w:space="0" w:color="auto"/>
              <w:left w:val="single" w:sz="4" w:space="0" w:color="auto"/>
              <w:bottom w:val="single" w:sz="4" w:space="0" w:color="auto"/>
              <w:right w:val="single" w:sz="4" w:space="0" w:color="auto"/>
            </w:tcBorders>
            <w:vAlign w:val="center"/>
          </w:tcPr>
          <w:p w:rsidR="004353A8" w:rsidRPr="009826A6" w:rsidRDefault="004353A8" w:rsidP="009A2457">
            <w:pPr>
              <w:jc w:val="center"/>
              <w:rPr>
                <w:rFonts w:ascii="Times New Roman" w:hAnsi="Times New Roman"/>
                <w:b/>
                <w:bCs/>
                <w:sz w:val="18"/>
                <w:szCs w:val="18"/>
              </w:rPr>
            </w:pPr>
          </w:p>
          <w:p w:rsidR="004353A8" w:rsidRPr="009826A6" w:rsidRDefault="004353A8" w:rsidP="009A2457">
            <w:pPr>
              <w:overflowPunct w:val="0"/>
              <w:autoSpaceDE w:val="0"/>
              <w:autoSpaceDN w:val="0"/>
              <w:adjustRightInd w:val="0"/>
              <w:jc w:val="center"/>
              <w:rPr>
                <w:rFonts w:ascii="Times New Roman" w:hAnsi="Times New Roman"/>
                <w:b/>
                <w:bCs/>
                <w:sz w:val="18"/>
                <w:szCs w:val="18"/>
              </w:rPr>
            </w:pPr>
            <w:r>
              <w:rPr>
                <w:rFonts w:ascii="Times New Roman" w:hAnsi="Times New Roman"/>
                <w:b/>
                <w:bCs/>
                <w:sz w:val="18"/>
                <w:szCs w:val="18"/>
              </w:rPr>
              <w:t>İşin Adı</w:t>
            </w:r>
          </w:p>
        </w:tc>
        <w:tc>
          <w:tcPr>
            <w:tcW w:w="1177" w:type="dxa"/>
            <w:tcBorders>
              <w:top w:val="single" w:sz="4" w:space="0" w:color="auto"/>
              <w:left w:val="single" w:sz="4" w:space="0" w:color="auto"/>
              <w:bottom w:val="single" w:sz="4" w:space="0" w:color="auto"/>
              <w:right w:val="single" w:sz="4" w:space="0" w:color="auto"/>
            </w:tcBorders>
            <w:vAlign w:val="center"/>
            <w:hideMark/>
          </w:tcPr>
          <w:p w:rsidR="004353A8" w:rsidRPr="009826A6" w:rsidRDefault="004353A8" w:rsidP="009A2457">
            <w:pPr>
              <w:overflowPunct w:val="0"/>
              <w:autoSpaceDE w:val="0"/>
              <w:autoSpaceDN w:val="0"/>
              <w:adjustRightInd w:val="0"/>
              <w:jc w:val="center"/>
              <w:rPr>
                <w:rFonts w:ascii="Times New Roman" w:hAnsi="Times New Roman"/>
                <w:b/>
                <w:bCs/>
                <w:sz w:val="18"/>
                <w:szCs w:val="18"/>
              </w:rPr>
            </w:pPr>
            <w:r w:rsidRPr="009826A6">
              <w:rPr>
                <w:rFonts w:ascii="Times New Roman" w:hAnsi="Times New Roman"/>
                <w:b/>
                <w:bCs/>
                <w:sz w:val="18"/>
                <w:szCs w:val="18"/>
              </w:rPr>
              <w:t>Kiralanan Yerin Cinsi</w:t>
            </w:r>
          </w:p>
        </w:tc>
        <w:tc>
          <w:tcPr>
            <w:tcW w:w="1285" w:type="dxa"/>
            <w:tcBorders>
              <w:top w:val="single" w:sz="4" w:space="0" w:color="auto"/>
              <w:left w:val="single" w:sz="4" w:space="0" w:color="auto"/>
              <w:bottom w:val="single" w:sz="4" w:space="0" w:color="auto"/>
              <w:right w:val="single" w:sz="4" w:space="0" w:color="auto"/>
            </w:tcBorders>
            <w:vAlign w:val="center"/>
            <w:hideMark/>
          </w:tcPr>
          <w:p w:rsidR="004353A8" w:rsidRPr="009826A6" w:rsidRDefault="004353A8" w:rsidP="009A2457">
            <w:pPr>
              <w:overflowPunct w:val="0"/>
              <w:autoSpaceDE w:val="0"/>
              <w:autoSpaceDN w:val="0"/>
              <w:adjustRightInd w:val="0"/>
              <w:jc w:val="center"/>
              <w:rPr>
                <w:rFonts w:ascii="Times New Roman" w:hAnsi="Times New Roman"/>
                <w:b/>
                <w:bCs/>
                <w:sz w:val="18"/>
                <w:szCs w:val="18"/>
              </w:rPr>
            </w:pPr>
            <w:r>
              <w:rPr>
                <w:rFonts w:ascii="Times New Roman" w:hAnsi="Times New Roman"/>
                <w:b/>
                <w:bCs/>
                <w:sz w:val="18"/>
                <w:szCs w:val="18"/>
              </w:rPr>
              <w:t>Aylık Kira Bedeli</w:t>
            </w:r>
            <w:r w:rsidRPr="009826A6">
              <w:rPr>
                <w:rFonts w:ascii="Times New Roman" w:hAnsi="Times New Roman"/>
                <w:b/>
                <w:bCs/>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tcPr>
          <w:p w:rsidR="004353A8" w:rsidRDefault="004353A8" w:rsidP="009A2457">
            <w:pPr>
              <w:overflowPunct w:val="0"/>
              <w:autoSpaceDE w:val="0"/>
              <w:autoSpaceDN w:val="0"/>
              <w:adjustRightInd w:val="0"/>
              <w:jc w:val="center"/>
              <w:rPr>
                <w:rFonts w:ascii="Times New Roman" w:hAnsi="Times New Roman"/>
                <w:b/>
                <w:bCs/>
                <w:sz w:val="18"/>
                <w:szCs w:val="18"/>
              </w:rPr>
            </w:pPr>
            <w:r w:rsidRPr="009826A6">
              <w:rPr>
                <w:rFonts w:ascii="Times New Roman" w:hAnsi="Times New Roman"/>
                <w:b/>
                <w:bCs/>
                <w:sz w:val="18"/>
                <w:szCs w:val="18"/>
              </w:rPr>
              <w:t>Muhammen Bedel</w:t>
            </w:r>
            <w:r>
              <w:rPr>
                <w:rFonts w:ascii="Times New Roman" w:hAnsi="Times New Roman"/>
                <w:b/>
                <w:bCs/>
                <w:sz w:val="18"/>
                <w:szCs w:val="18"/>
              </w:rPr>
              <w:t xml:space="preserve"> </w:t>
            </w:r>
          </w:p>
          <w:p w:rsidR="004353A8" w:rsidRPr="009826A6" w:rsidRDefault="004353A8" w:rsidP="009A2457">
            <w:pPr>
              <w:overflowPunct w:val="0"/>
              <w:autoSpaceDE w:val="0"/>
              <w:autoSpaceDN w:val="0"/>
              <w:adjustRightInd w:val="0"/>
              <w:jc w:val="center"/>
              <w:rPr>
                <w:rFonts w:ascii="Times New Roman" w:hAnsi="Times New Roman"/>
                <w:b/>
                <w:bCs/>
                <w:sz w:val="18"/>
                <w:szCs w:val="18"/>
              </w:rPr>
            </w:pPr>
            <w:r>
              <w:rPr>
                <w:rFonts w:ascii="Times New Roman" w:hAnsi="Times New Roman"/>
                <w:b/>
                <w:bCs/>
                <w:sz w:val="18"/>
                <w:szCs w:val="18"/>
              </w:rPr>
              <w:t>(10 Yıllık)</w:t>
            </w:r>
          </w:p>
        </w:tc>
        <w:tc>
          <w:tcPr>
            <w:tcW w:w="959" w:type="dxa"/>
            <w:tcBorders>
              <w:top w:val="single" w:sz="4" w:space="0" w:color="auto"/>
              <w:left w:val="single" w:sz="4" w:space="0" w:color="auto"/>
              <w:bottom w:val="single" w:sz="4" w:space="0" w:color="auto"/>
              <w:right w:val="single" w:sz="4" w:space="0" w:color="auto"/>
            </w:tcBorders>
            <w:vAlign w:val="center"/>
            <w:hideMark/>
          </w:tcPr>
          <w:p w:rsidR="004353A8" w:rsidRPr="009826A6" w:rsidRDefault="004353A8" w:rsidP="009A2457">
            <w:pPr>
              <w:overflowPunct w:val="0"/>
              <w:autoSpaceDE w:val="0"/>
              <w:autoSpaceDN w:val="0"/>
              <w:adjustRightInd w:val="0"/>
              <w:jc w:val="center"/>
              <w:rPr>
                <w:rFonts w:ascii="Times New Roman" w:hAnsi="Times New Roman"/>
                <w:b/>
                <w:bCs/>
                <w:sz w:val="18"/>
                <w:szCs w:val="18"/>
              </w:rPr>
            </w:pPr>
            <w:r w:rsidRPr="009826A6">
              <w:rPr>
                <w:rFonts w:ascii="Times New Roman" w:hAnsi="Times New Roman"/>
                <w:b/>
                <w:bCs/>
                <w:sz w:val="18"/>
                <w:szCs w:val="18"/>
              </w:rPr>
              <w:t>%3 Geçici Teminat</w:t>
            </w:r>
          </w:p>
        </w:tc>
        <w:tc>
          <w:tcPr>
            <w:tcW w:w="1107" w:type="dxa"/>
            <w:tcBorders>
              <w:top w:val="single" w:sz="4" w:space="0" w:color="auto"/>
              <w:left w:val="single" w:sz="4" w:space="0" w:color="auto"/>
              <w:bottom w:val="single" w:sz="4" w:space="0" w:color="auto"/>
              <w:right w:val="single" w:sz="4" w:space="0" w:color="auto"/>
            </w:tcBorders>
            <w:vAlign w:val="center"/>
            <w:hideMark/>
          </w:tcPr>
          <w:p w:rsidR="004353A8" w:rsidRPr="009826A6" w:rsidRDefault="004353A8" w:rsidP="009A2457">
            <w:pPr>
              <w:overflowPunct w:val="0"/>
              <w:autoSpaceDE w:val="0"/>
              <w:autoSpaceDN w:val="0"/>
              <w:adjustRightInd w:val="0"/>
              <w:jc w:val="center"/>
              <w:rPr>
                <w:rFonts w:ascii="Times New Roman" w:hAnsi="Times New Roman"/>
                <w:b/>
                <w:bCs/>
                <w:sz w:val="18"/>
                <w:szCs w:val="18"/>
              </w:rPr>
            </w:pPr>
            <w:r w:rsidRPr="009826A6">
              <w:rPr>
                <w:rFonts w:ascii="Times New Roman" w:hAnsi="Times New Roman"/>
                <w:b/>
                <w:bCs/>
                <w:sz w:val="18"/>
                <w:szCs w:val="18"/>
              </w:rPr>
              <w:t>İhale Tarihi</w:t>
            </w:r>
          </w:p>
        </w:tc>
        <w:tc>
          <w:tcPr>
            <w:tcW w:w="878" w:type="dxa"/>
            <w:tcBorders>
              <w:top w:val="single" w:sz="4" w:space="0" w:color="auto"/>
              <w:left w:val="single" w:sz="4" w:space="0" w:color="auto"/>
              <w:bottom w:val="single" w:sz="4" w:space="0" w:color="auto"/>
              <w:right w:val="single" w:sz="4" w:space="0" w:color="auto"/>
            </w:tcBorders>
            <w:vAlign w:val="center"/>
            <w:hideMark/>
          </w:tcPr>
          <w:p w:rsidR="004353A8" w:rsidRPr="009826A6" w:rsidRDefault="004353A8" w:rsidP="009A2457">
            <w:pPr>
              <w:overflowPunct w:val="0"/>
              <w:autoSpaceDE w:val="0"/>
              <w:autoSpaceDN w:val="0"/>
              <w:adjustRightInd w:val="0"/>
              <w:jc w:val="center"/>
              <w:rPr>
                <w:rFonts w:ascii="Times New Roman" w:hAnsi="Times New Roman"/>
                <w:b/>
                <w:bCs/>
                <w:sz w:val="18"/>
                <w:szCs w:val="18"/>
              </w:rPr>
            </w:pPr>
            <w:r w:rsidRPr="009826A6">
              <w:rPr>
                <w:rFonts w:ascii="Times New Roman" w:hAnsi="Times New Roman"/>
                <w:b/>
                <w:bCs/>
                <w:sz w:val="18"/>
                <w:szCs w:val="18"/>
              </w:rPr>
              <w:t>İhale Saati</w:t>
            </w:r>
          </w:p>
        </w:tc>
      </w:tr>
      <w:tr w:rsidR="004353A8" w:rsidRPr="009826A6" w:rsidTr="009A2457">
        <w:trPr>
          <w:trHeight w:val="381"/>
          <w:jc w:val="center"/>
        </w:trPr>
        <w:tc>
          <w:tcPr>
            <w:tcW w:w="2354" w:type="dxa"/>
            <w:tcBorders>
              <w:top w:val="single" w:sz="4" w:space="0" w:color="auto"/>
              <w:left w:val="single" w:sz="4" w:space="0" w:color="auto"/>
              <w:bottom w:val="single" w:sz="4" w:space="0" w:color="auto"/>
              <w:right w:val="single" w:sz="4" w:space="0" w:color="auto"/>
            </w:tcBorders>
            <w:hideMark/>
          </w:tcPr>
          <w:p w:rsidR="004353A8" w:rsidRDefault="004353A8" w:rsidP="009A2457">
            <w:pPr>
              <w:rPr>
                <w:rFonts w:ascii="Times New Roman" w:hAnsi="Times New Roman"/>
                <w:sz w:val="20"/>
                <w:szCs w:val="20"/>
              </w:rPr>
            </w:pPr>
            <w:r>
              <w:rPr>
                <w:rFonts w:ascii="Times New Roman" w:hAnsi="Times New Roman"/>
                <w:noProof/>
                <w:sz w:val="20"/>
                <w:szCs w:val="20"/>
              </w:rPr>
              <w:t>Ihlamurkent</w:t>
            </w:r>
            <w:r w:rsidRPr="00455A92">
              <w:rPr>
                <w:rFonts w:ascii="Times New Roman" w:hAnsi="Times New Roman"/>
                <w:noProof/>
                <w:sz w:val="20"/>
                <w:szCs w:val="20"/>
              </w:rPr>
              <w:t xml:space="preserve"> Mahallesi tapuda </w:t>
            </w:r>
            <w:r w:rsidRPr="004045C6">
              <w:rPr>
                <w:rFonts w:ascii="Times New Roman" w:hAnsi="Times New Roman"/>
                <w:noProof/>
                <w:sz w:val="20"/>
                <w:szCs w:val="20"/>
              </w:rPr>
              <w:t xml:space="preserve">25045 ada 1 parselde </w:t>
            </w:r>
            <w:r>
              <w:rPr>
                <w:rFonts w:ascii="Times New Roman" w:hAnsi="Times New Roman"/>
                <w:noProof/>
                <w:sz w:val="20"/>
                <w:szCs w:val="20"/>
              </w:rPr>
              <w:t>bulunan 1.600,07</w:t>
            </w:r>
            <w:r w:rsidRPr="00455A92">
              <w:rPr>
                <w:rFonts w:ascii="Times New Roman" w:hAnsi="Times New Roman"/>
                <w:noProof/>
                <w:sz w:val="20"/>
                <w:szCs w:val="20"/>
              </w:rPr>
              <w:t xml:space="preserve"> m² yüzölçümlü </w:t>
            </w:r>
            <w:r w:rsidRPr="004045C6">
              <w:rPr>
                <w:rFonts w:ascii="Times New Roman" w:hAnsi="Times New Roman"/>
                <w:noProof/>
                <w:sz w:val="20"/>
                <w:szCs w:val="20"/>
              </w:rPr>
              <w:t xml:space="preserve">akaryakıt ve LPG istasyonunun </w:t>
            </w:r>
            <w:r>
              <w:rPr>
                <w:rFonts w:ascii="Times New Roman" w:hAnsi="Times New Roman"/>
                <w:noProof/>
                <w:sz w:val="20"/>
                <w:szCs w:val="20"/>
              </w:rPr>
              <w:t>10</w:t>
            </w:r>
            <w:r>
              <w:rPr>
                <w:rFonts w:ascii="Times New Roman" w:hAnsi="Times New Roman"/>
                <w:sz w:val="20"/>
                <w:szCs w:val="20"/>
              </w:rPr>
              <w:t>(on) yıl süreyle kiralama işi</w:t>
            </w:r>
          </w:p>
        </w:tc>
        <w:tc>
          <w:tcPr>
            <w:tcW w:w="1177" w:type="dxa"/>
            <w:tcBorders>
              <w:top w:val="single" w:sz="4" w:space="0" w:color="auto"/>
              <w:left w:val="single" w:sz="4" w:space="0" w:color="auto"/>
              <w:bottom w:val="single" w:sz="4" w:space="0" w:color="auto"/>
              <w:right w:val="single" w:sz="4" w:space="0" w:color="auto"/>
            </w:tcBorders>
            <w:vAlign w:val="center"/>
            <w:hideMark/>
          </w:tcPr>
          <w:p w:rsidR="004353A8" w:rsidRDefault="004353A8" w:rsidP="009A2457">
            <w:pPr>
              <w:jc w:val="center"/>
              <w:rPr>
                <w:rFonts w:ascii="Times New Roman" w:hAnsi="Times New Roman"/>
                <w:sz w:val="20"/>
                <w:szCs w:val="20"/>
              </w:rPr>
            </w:pPr>
            <w:r>
              <w:rPr>
                <w:rFonts w:ascii="Times New Roman" w:hAnsi="Times New Roman"/>
                <w:noProof/>
                <w:sz w:val="20"/>
                <w:szCs w:val="20"/>
              </w:rPr>
              <w:t>A</w:t>
            </w:r>
            <w:r w:rsidRPr="004045C6">
              <w:rPr>
                <w:rFonts w:ascii="Times New Roman" w:hAnsi="Times New Roman"/>
                <w:noProof/>
                <w:sz w:val="20"/>
                <w:szCs w:val="20"/>
              </w:rPr>
              <w:t>karyakıt ve LPG istasyonu</w:t>
            </w:r>
          </w:p>
        </w:tc>
        <w:tc>
          <w:tcPr>
            <w:tcW w:w="1285" w:type="dxa"/>
            <w:tcBorders>
              <w:top w:val="single" w:sz="4" w:space="0" w:color="auto"/>
              <w:left w:val="single" w:sz="4" w:space="0" w:color="auto"/>
              <w:bottom w:val="single" w:sz="4" w:space="0" w:color="auto"/>
              <w:right w:val="single" w:sz="4" w:space="0" w:color="auto"/>
            </w:tcBorders>
            <w:vAlign w:val="center"/>
            <w:hideMark/>
          </w:tcPr>
          <w:p w:rsidR="004353A8" w:rsidRPr="009323B8" w:rsidRDefault="004353A8" w:rsidP="009A2457">
            <w:pPr>
              <w:jc w:val="center"/>
              <w:rPr>
                <w:rFonts w:ascii="Times New Roman" w:hAnsi="Times New Roman"/>
                <w:noProof/>
                <w:sz w:val="20"/>
                <w:szCs w:val="20"/>
              </w:rPr>
            </w:pPr>
            <w:r w:rsidRPr="009323B8">
              <w:rPr>
                <w:rFonts w:ascii="Times New Roman" w:hAnsi="Times New Roman"/>
                <w:noProof/>
                <w:sz w:val="20"/>
                <w:szCs w:val="20"/>
              </w:rPr>
              <w:t>65.000,00 ₺ +KDV</w:t>
            </w:r>
          </w:p>
          <w:p w:rsidR="004353A8" w:rsidRDefault="004353A8" w:rsidP="009A2457">
            <w:pPr>
              <w:jc w:val="center"/>
              <w:rPr>
                <w:rFonts w:ascii="Times New Roman" w:hAnsi="Times New Roman"/>
                <w:noProof/>
                <w:sz w:val="20"/>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4353A8" w:rsidRPr="009323B8" w:rsidRDefault="004353A8" w:rsidP="009A2457">
            <w:pPr>
              <w:jc w:val="center"/>
              <w:rPr>
                <w:rFonts w:ascii="Times New Roman" w:hAnsi="Times New Roman"/>
                <w:noProof/>
                <w:sz w:val="20"/>
                <w:szCs w:val="20"/>
              </w:rPr>
            </w:pPr>
            <w:r w:rsidRPr="009323B8">
              <w:rPr>
                <w:rFonts w:ascii="Times New Roman" w:hAnsi="Times New Roman"/>
                <w:noProof/>
                <w:sz w:val="20"/>
                <w:szCs w:val="20"/>
              </w:rPr>
              <w:t>7.800.000,00₺  +KDV</w:t>
            </w:r>
          </w:p>
          <w:p w:rsidR="004353A8" w:rsidRPr="009323B8" w:rsidRDefault="004353A8" w:rsidP="009A2457">
            <w:pPr>
              <w:jc w:val="center"/>
              <w:rPr>
                <w:rFonts w:ascii="Times New Roman" w:hAnsi="Times New Roman"/>
                <w:noProof/>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hideMark/>
          </w:tcPr>
          <w:p w:rsidR="004353A8" w:rsidRPr="009323B8" w:rsidRDefault="004353A8" w:rsidP="009A2457">
            <w:pPr>
              <w:rPr>
                <w:rFonts w:ascii="Times New Roman" w:hAnsi="Times New Roman"/>
                <w:noProof/>
                <w:sz w:val="20"/>
                <w:szCs w:val="20"/>
              </w:rPr>
            </w:pPr>
            <w:r w:rsidRPr="009323B8">
              <w:rPr>
                <w:rFonts w:ascii="Times New Roman" w:hAnsi="Times New Roman"/>
                <w:noProof/>
                <w:sz w:val="20"/>
                <w:szCs w:val="20"/>
              </w:rPr>
              <w:t>234.000,00₺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353A8" w:rsidRPr="00BD7D8D" w:rsidRDefault="004353A8" w:rsidP="009A2457">
            <w:pPr>
              <w:jc w:val="center"/>
              <w:rPr>
                <w:rFonts w:ascii="Times New Roman" w:hAnsi="Times New Roman"/>
                <w:noProof/>
                <w:sz w:val="20"/>
                <w:szCs w:val="20"/>
              </w:rPr>
            </w:pPr>
            <w:r w:rsidRPr="00BD7D8D">
              <w:rPr>
                <w:rFonts w:ascii="Times New Roman" w:hAnsi="Times New Roman"/>
                <w:noProof/>
                <w:sz w:val="20"/>
                <w:szCs w:val="20"/>
              </w:rPr>
              <w:t>11.10.2022</w:t>
            </w:r>
          </w:p>
        </w:tc>
        <w:tc>
          <w:tcPr>
            <w:tcW w:w="878" w:type="dxa"/>
            <w:tcBorders>
              <w:top w:val="single" w:sz="4" w:space="0" w:color="auto"/>
              <w:left w:val="single" w:sz="4" w:space="0" w:color="auto"/>
              <w:bottom w:val="single" w:sz="4" w:space="0" w:color="auto"/>
              <w:right w:val="single" w:sz="4" w:space="0" w:color="auto"/>
            </w:tcBorders>
            <w:vAlign w:val="center"/>
            <w:hideMark/>
          </w:tcPr>
          <w:p w:rsidR="004353A8" w:rsidRPr="00BD7D8D" w:rsidRDefault="004353A8" w:rsidP="009A2457">
            <w:pPr>
              <w:jc w:val="center"/>
              <w:rPr>
                <w:rFonts w:ascii="Times New Roman" w:hAnsi="Times New Roman"/>
                <w:noProof/>
                <w:sz w:val="20"/>
                <w:szCs w:val="20"/>
              </w:rPr>
            </w:pPr>
            <w:r w:rsidRPr="00BD7D8D">
              <w:rPr>
                <w:rFonts w:ascii="Times New Roman" w:hAnsi="Times New Roman"/>
                <w:noProof/>
                <w:sz w:val="20"/>
                <w:szCs w:val="20"/>
              </w:rPr>
              <w:t>10:10</w:t>
            </w:r>
          </w:p>
        </w:tc>
      </w:tr>
    </w:tbl>
    <w:p w:rsidR="004353A8" w:rsidRDefault="004353A8" w:rsidP="008B17E5">
      <w:pPr>
        <w:keepNext/>
        <w:keepLines/>
        <w:spacing w:line="240" w:lineRule="auto"/>
        <w:jc w:val="both"/>
        <w:rPr>
          <w:rFonts w:ascii="Times New Roman" w:hAnsi="Times New Roman" w:cs="Times New Roman"/>
          <w:bCs/>
          <w:sz w:val="20"/>
          <w:szCs w:val="20"/>
        </w:rPr>
      </w:pPr>
    </w:p>
    <w:p w:rsidR="004353A8" w:rsidRDefault="006566B9" w:rsidP="008B17E5">
      <w:pPr>
        <w:keepNext/>
        <w:keepLines/>
        <w:spacing w:line="240" w:lineRule="auto"/>
        <w:jc w:val="both"/>
        <w:rPr>
          <w:rFonts w:ascii="Times New Roman" w:hAnsi="Times New Roman" w:cs="Times New Roman"/>
          <w:bCs/>
          <w:sz w:val="20"/>
          <w:szCs w:val="20"/>
        </w:rPr>
      </w:pPr>
      <w:r>
        <w:rPr>
          <w:rFonts w:ascii="Times New Roman" w:hAnsi="Times New Roman" w:cs="Times New Roman"/>
          <w:bCs/>
          <w:sz w:val="20"/>
          <w:szCs w:val="20"/>
        </w:rPr>
        <w:t>Kiracı s</w:t>
      </w:r>
      <w:r w:rsidR="004353A8" w:rsidRPr="004353A8">
        <w:rPr>
          <w:rFonts w:ascii="Times New Roman" w:hAnsi="Times New Roman" w:cs="Times New Roman"/>
          <w:bCs/>
          <w:sz w:val="20"/>
          <w:szCs w:val="20"/>
        </w:rPr>
        <w:t xml:space="preserve">özleşmenin </w:t>
      </w:r>
      <w:r w:rsidR="004353A8" w:rsidRPr="00BD7D8D">
        <w:rPr>
          <w:rFonts w:ascii="Times New Roman" w:hAnsi="Times New Roman" w:cs="Times New Roman"/>
          <w:bCs/>
          <w:sz w:val="20"/>
          <w:szCs w:val="20"/>
        </w:rPr>
        <w:t>imzalanmasından sonra 30 gün içerisinde</w:t>
      </w:r>
      <w:r w:rsidR="004353A8">
        <w:rPr>
          <w:rFonts w:ascii="Times New Roman" w:hAnsi="Times New Roman" w:cs="Times New Roman"/>
          <w:bCs/>
          <w:sz w:val="20"/>
          <w:szCs w:val="20"/>
        </w:rPr>
        <w:t xml:space="preserve"> </w:t>
      </w:r>
      <w:r w:rsidR="004353A8" w:rsidRPr="006566B9">
        <w:rPr>
          <w:rFonts w:ascii="Times New Roman" w:hAnsi="Times New Roman" w:cs="Times New Roman"/>
          <w:b/>
          <w:bCs/>
          <w:sz w:val="20"/>
          <w:szCs w:val="20"/>
        </w:rPr>
        <w:t>5.000.000,00 (Beş milyon Türk Lirası Sıfır Kuruş)</w:t>
      </w:r>
      <w:r w:rsidR="004353A8" w:rsidRPr="004353A8">
        <w:rPr>
          <w:rFonts w:ascii="Times New Roman" w:hAnsi="Times New Roman" w:cs="Times New Roman"/>
          <w:bCs/>
          <w:sz w:val="20"/>
          <w:szCs w:val="20"/>
        </w:rPr>
        <w:t xml:space="preserve"> bedelin peşinen yatırılarak kira bedelinin peşinattan mahsup edilmesi ve peşin alınan ücretin tamamının mahsup edilmesinden sonra kira ödemelerini 10 </w:t>
      </w:r>
      <w:proofErr w:type="gramStart"/>
      <w:r w:rsidR="004353A8" w:rsidRPr="004353A8">
        <w:rPr>
          <w:rFonts w:ascii="Times New Roman" w:hAnsi="Times New Roman" w:cs="Times New Roman"/>
          <w:bCs/>
          <w:sz w:val="20"/>
          <w:szCs w:val="20"/>
        </w:rPr>
        <w:t>yıl</w:t>
      </w:r>
      <w:r w:rsidR="007F4E90">
        <w:rPr>
          <w:rFonts w:ascii="Times New Roman" w:hAnsi="Times New Roman" w:cs="Times New Roman"/>
          <w:bCs/>
          <w:sz w:val="20"/>
          <w:szCs w:val="20"/>
        </w:rPr>
        <w:t xml:space="preserve"> </w:t>
      </w:r>
      <w:r w:rsidR="004353A8" w:rsidRPr="004353A8">
        <w:rPr>
          <w:rFonts w:ascii="Times New Roman" w:hAnsi="Times New Roman" w:cs="Times New Roman"/>
          <w:bCs/>
          <w:sz w:val="20"/>
          <w:szCs w:val="20"/>
        </w:rPr>
        <w:t>sonu</w:t>
      </w:r>
      <w:r>
        <w:rPr>
          <w:rFonts w:ascii="Times New Roman" w:hAnsi="Times New Roman" w:cs="Times New Roman"/>
          <w:bCs/>
          <w:sz w:val="20"/>
          <w:szCs w:val="20"/>
        </w:rPr>
        <w:t>na</w:t>
      </w:r>
      <w:proofErr w:type="gramEnd"/>
      <w:r>
        <w:rPr>
          <w:rFonts w:ascii="Times New Roman" w:hAnsi="Times New Roman" w:cs="Times New Roman"/>
          <w:bCs/>
          <w:sz w:val="20"/>
          <w:szCs w:val="20"/>
        </w:rPr>
        <w:t xml:space="preserve"> kadar ödemeyi taahhüt eder. </w:t>
      </w:r>
      <w:r w:rsidR="004353A8" w:rsidRPr="004353A8">
        <w:rPr>
          <w:rFonts w:ascii="Times New Roman" w:hAnsi="Times New Roman" w:cs="Times New Roman"/>
          <w:bCs/>
          <w:sz w:val="20"/>
          <w:szCs w:val="20"/>
        </w:rPr>
        <w:t xml:space="preserve">İhale sonucunda belirlenen kira bedeli </w:t>
      </w:r>
      <w:r w:rsidR="007F4E90">
        <w:rPr>
          <w:rFonts w:ascii="Times New Roman" w:hAnsi="Times New Roman" w:cs="Times New Roman"/>
          <w:bCs/>
          <w:sz w:val="20"/>
          <w:szCs w:val="20"/>
        </w:rPr>
        <w:t xml:space="preserve">ilk yıldan itibaren </w:t>
      </w:r>
      <w:r w:rsidR="004353A8" w:rsidRPr="004353A8">
        <w:rPr>
          <w:rFonts w:ascii="Times New Roman" w:hAnsi="Times New Roman" w:cs="Times New Roman"/>
          <w:bCs/>
          <w:sz w:val="20"/>
          <w:szCs w:val="20"/>
        </w:rPr>
        <w:t>her yıl TÜFE (12 aylık ortalamalara göre) oranında artış yapılarak güncellenecektir.</w:t>
      </w:r>
      <w:r w:rsidR="007F4E90">
        <w:rPr>
          <w:rFonts w:ascii="Times New Roman" w:hAnsi="Times New Roman" w:cs="Times New Roman"/>
          <w:bCs/>
          <w:sz w:val="20"/>
          <w:szCs w:val="20"/>
        </w:rPr>
        <w:t xml:space="preserve"> Artış sonucu belirlenen kira bedeli </w:t>
      </w:r>
      <w:r w:rsidR="007F4E90" w:rsidRPr="006566B9">
        <w:rPr>
          <w:rFonts w:ascii="Times New Roman" w:hAnsi="Times New Roman" w:cs="Times New Roman"/>
          <w:b/>
          <w:bCs/>
          <w:sz w:val="20"/>
          <w:szCs w:val="20"/>
        </w:rPr>
        <w:t>5.000.000,00 (Beş milyon Türk Lirası Sıfır Kuruş)</w:t>
      </w:r>
      <w:r w:rsidR="007F4E90">
        <w:rPr>
          <w:rFonts w:ascii="Times New Roman" w:hAnsi="Times New Roman" w:cs="Times New Roman"/>
          <w:b/>
          <w:bCs/>
          <w:sz w:val="20"/>
          <w:szCs w:val="20"/>
        </w:rPr>
        <w:t xml:space="preserve"> </w:t>
      </w:r>
      <w:r w:rsidR="007F4E90" w:rsidRPr="007F4E90">
        <w:rPr>
          <w:rFonts w:ascii="Times New Roman" w:hAnsi="Times New Roman" w:cs="Times New Roman"/>
          <w:bCs/>
          <w:sz w:val="20"/>
          <w:szCs w:val="20"/>
        </w:rPr>
        <w:t>bedelden mahsup edilmeye devam edecektir.</w:t>
      </w:r>
    </w:p>
    <w:p w:rsidR="005F51CE"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3- İhaleye Katılacaklardan İstenilecek Belgeler:</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3-1-1- Kanuni ikametgâh sahibi olmak,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a) Gerçek kişiler için; Nüfus idaresinden alınacak ikametgâh belgesinin aslı</w:t>
      </w:r>
      <w:r w:rsidR="00762EF7">
        <w:rPr>
          <w:rFonts w:eastAsiaTheme="minorEastAsia"/>
          <w:bCs/>
          <w:sz w:val="20"/>
          <w:szCs w:val="20"/>
        </w:rPr>
        <w:t xml:space="preserve"> </w:t>
      </w:r>
      <w:r w:rsidRPr="00955CE4">
        <w:rPr>
          <w:rFonts w:eastAsiaTheme="minorEastAsia"/>
          <w:bCs/>
          <w:sz w:val="20"/>
          <w:szCs w:val="20"/>
        </w:rPr>
        <w:t>(en geç ihale tarihinden önce 30 gün içinde alınmış olmas</w:t>
      </w:r>
      <w:r w:rsidR="00762EF7">
        <w:rPr>
          <w:rFonts w:eastAsiaTheme="minorEastAsia"/>
          <w:bCs/>
          <w:sz w:val="20"/>
          <w:szCs w:val="20"/>
        </w:rPr>
        <w:t xml:space="preserve">ı gerekmektedir.) </w:t>
      </w:r>
      <w:proofErr w:type="gramStart"/>
      <w:r w:rsidR="00762EF7">
        <w:rPr>
          <w:rFonts w:eastAsiaTheme="minorEastAsia"/>
          <w:bCs/>
          <w:sz w:val="20"/>
          <w:szCs w:val="20"/>
        </w:rPr>
        <w:t>yada</w:t>
      </w:r>
      <w:proofErr w:type="gramEnd"/>
      <w:r w:rsidR="00762EF7">
        <w:rPr>
          <w:rFonts w:eastAsiaTheme="minorEastAsia"/>
          <w:bCs/>
          <w:sz w:val="20"/>
          <w:szCs w:val="20"/>
        </w:rPr>
        <w:t xml:space="preserve"> e-devlett</w:t>
      </w:r>
      <w:r w:rsidRPr="00955CE4">
        <w:rPr>
          <w:rFonts w:eastAsiaTheme="minorEastAsia"/>
          <w:bCs/>
          <w:sz w:val="20"/>
          <w:szCs w:val="20"/>
        </w:rPr>
        <w:t>en</w:t>
      </w:r>
      <w:r>
        <w:rPr>
          <w:rFonts w:eastAsiaTheme="minorEastAsia"/>
          <w:bCs/>
          <w:sz w:val="20"/>
          <w:szCs w:val="20"/>
        </w:rPr>
        <w:t xml:space="preserve"> alınan</w:t>
      </w:r>
      <w:r w:rsidRPr="00955CE4">
        <w:rPr>
          <w:rFonts w:eastAsiaTheme="minorEastAsia"/>
          <w:bCs/>
          <w:sz w:val="20"/>
          <w:szCs w:val="20"/>
        </w:rPr>
        <w:t xml:space="preserve"> belge.</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3-1-2- Gerçek kişinin veya Tüzel kişi yetkilisinin Nüfus Cüz</w:t>
      </w:r>
      <w:r w:rsidR="00762EF7">
        <w:rPr>
          <w:rFonts w:eastAsiaTheme="minorEastAsia"/>
          <w:bCs/>
          <w:sz w:val="20"/>
          <w:szCs w:val="20"/>
        </w:rPr>
        <w:t>dan Fotokopisi vermek (e-devletten</w:t>
      </w:r>
      <w:r w:rsidRPr="00955CE4">
        <w:rPr>
          <w:rFonts w:eastAsiaTheme="minorEastAsia"/>
          <w:bCs/>
          <w:sz w:val="20"/>
          <w:szCs w:val="20"/>
        </w:rPr>
        <w:t xml:space="preserve"> alınabilir),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3-1-3- Geçici teminatın yatırıldığına dair belge veya makbuzu vermek,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3-1-4- İmza sirküleri vermek:</w:t>
      </w:r>
    </w:p>
    <w:p w:rsidR="005F51CE" w:rsidRPr="00955CE4" w:rsidRDefault="005F51CE" w:rsidP="005F51CE">
      <w:pPr>
        <w:pStyle w:val="NormalWeb"/>
        <w:shd w:val="clear" w:color="auto" w:fill="FFFFFF"/>
        <w:spacing w:before="0" w:beforeAutospacing="0" w:after="0" w:afterAutospacing="0"/>
        <w:ind w:left="-284" w:right="-3"/>
        <w:jc w:val="both"/>
        <w:rPr>
          <w:rFonts w:eastAsiaTheme="minorEastAsia"/>
          <w:bCs/>
          <w:sz w:val="20"/>
          <w:szCs w:val="20"/>
        </w:rPr>
      </w:pPr>
      <w:r w:rsidRPr="00955CE4">
        <w:rPr>
          <w:rFonts w:eastAsiaTheme="minorEastAsia"/>
          <w:bCs/>
          <w:sz w:val="20"/>
          <w:szCs w:val="20"/>
        </w:rPr>
        <w:t>                   a) Gerçek kişi olması halinde; noter tasdikli imza sirküleri vermek,</w:t>
      </w:r>
    </w:p>
    <w:p w:rsidR="005F51CE" w:rsidRPr="00955CE4" w:rsidRDefault="005F51CE" w:rsidP="005F51CE">
      <w:pPr>
        <w:pStyle w:val="NormalWeb"/>
        <w:shd w:val="clear" w:color="auto" w:fill="FFFFFF"/>
        <w:spacing w:before="0" w:beforeAutospacing="0" w:after="0" w:afterAutospacing="0"/>
        <w:ind w:left="708" w:right="-3"/>
        <w:jc w:val="both"/>
        <w:rPr>
          <w:rFonts w:eastAsiaTheme="minorEastAsia"/>
          <w:bCs/>
          <w:sz w:val="20"/>
          <w:szCs w:val="20"/>
        </w:rPr>
      </w:pPr>
      <w:r w:rsidRPr="00955CE4">
        <w:rPr>
          <w:rFonts w:eastAsiaTheme="minorEastAsia"/>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 xml:space="preserve">c) Ortak girişim olması halinde; ortak girişimi oluşturan gerçek kişi veya tüzel kişilerin </w:t>
      </w:r>
      <w:proofErr w:type="spellStart"/>
      <w:r w:rsidRPr="00955CE4">
        <w:rPr>
          <w:rFonts w:eastAsiaTheme="minorEastAsia"/>
          <w:bCs/>
          <w:sz w:val="20"/>
          <w:szCs w:val="20"/>
        </w:rPr>
        <w:t>herbirinin</w:t>
      </w:r>
      <w:proofErr w:type="spellEnd"/>
      <w:r w:rsidRPr="00955CE4">
        <w:rPr>
          <w:rFonts w:eastAsiaTheme="minorEastAsia"/>
          <w:bCs/>
          <w:sz w:val="20"/>
          <w:szCs w:val="20"/>
        </w:rPr>
        <w:t xml:space="preserve"> (a) ve (b) fıkralarındaki esaslara göre temin edecekleri belgeleri getirmek.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3-1-5- Ticaret ve sanayi odasına kayıtlı olduğuna dair belge vermek:</w:t>
      </w:r>
    </w:p>
    <w:p w:rsidR="005F51CE" w:rsidRPr="00955CE4" w:rsidRDefault="005F51CE" w:rsidP="005F51CE">
      <w:pPr>
        <w:pStyle w:val="NormalWeb"/>
        <w:shd w:val="clear" w:color="auto" w:fill="FFFFFF"/>
        <w:spacing w:before="0" w:beforeAutospacing="0" w:after="0" w:afterAutospacing="0"/>
        <w:ind w:left="708" w:right="-3" w:firstLine="1"/>
        <w:jc w:val="both"/>
        <w:rPr>
          <w:rFonts w:eastAsiaTheme="minorEastAsia"/>
          <w:bCs/>
          <w:sz w:val="20"/>
          <w:szCs w:val="20"/>
        </w:rPr>
      </w:pPr>
      <w:r w:rsidRPr="00955CE4">
        <w:rPr>
          <w:rFonts w:eastAsiaTheme="minorEastAsia"/>
          <w:bCs/>
          <w:sz w:val="20"/>
          <w:szCs w:val="20"/>
        </w:rPr>
        <w:t>a) Gerçek kişi olması halinde; ilgisine göre, ticaret ve sanayi odası veya esnaf sanatkâr siciline kayıtlı olduğunu gösterir belge getirmek, (varsa)</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 olması halinde; ticaret ve sanayi odasından ihalenin yapıldığı yıl içinde alınmış, tüzel kişiliğin sicile kayıtlı olduğuna dair belge ile Ticaret Sicil Gazetesinin suretini getirmek,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lastRenderedPageBreak/>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5F51CE" w:rsidRPr="00955CE4" w:rsidRDefault="005F51CE" w:rsidP="005F51CE">
      <w:pPr>
        <w:pStyle w:val="NormalWeb"/>
        <w:shd w:val="clear" w:color="auto" w:fill="FFFFFF"/>
        <w:spacing w:before="0" w:beforeAutospacing="0" w:after="0" w:afterAutospacing="0"/>
        <w:ind w:left="709" w:right="-3" w:hanging="1"/>
        <w:jc w:val="both"/>
        <w:rPr>
          <w:rFonts w:eastAsiaTheme="minorEastAsia"/>
          <w:bCs/>
          <w:sz w:val="20"/>
          <w:szCs w:val="20"/>
        </w:rPr>
      </w:pPr>
      <w:r w:rsidRPr="00955CE4">
        <w:rPr>
          <w:rFonts w:eastAsiaTheme="minorEastAsia"/>
          <w:bCs/>
          <w:sz w:val="20"/>
          <w:szCs w:val="20"/>
        </w:rPr>
        <w:t xml:space="preserve">d) İsteklinin iş ortaklığı olması halinde 5 maddenin (a) ve (b) bentlerinde yer alan belgelerin her bir ortak tarafından ayrı </w:t>
      </w:r>
      <w:proofErr w:type="spellStart"/>
      <w:r w:rsidRPr="00955CE4">
        <w:rPr>
          <w:rFonts w:eastAsiaTheme="minorEastAsia"/>
          <w:bCs/>
          <w:sz w:val="20"/>
          <w:szCs w:val="20"/>
        </w:rPr>
        <w:t>ayrı</w:t>
      </w:r>
      <w:proofErr w:type="spellEnd"/>
      <w:r w:rsidRPr="00955CE4">
        <w:rPr>
          <w:rFonts w:eastAsiaTheme="minorEastAsia"/>
          <w:bCs/>
          <w:sz w:val="20"/>
          <w:szCs w:val="20"/>
        </w:rPr>
        <w:t xml:space="preserve"> verilmesi zorunludur.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3-1-6- İstekli adına vekâleten ihaleye iştirak ediliyorsa; istekli adına teklifte bulunacak kişinin noter tasdikli vekâletnameleri ile vekâleten iştirak edenin noter tasdikli imza sirkülerini vermek.</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3-1-7- İsteklilerin ortak girişimi olması halinde bu şartnameye ekli örneğe uygun ortak girişim beyannamesi ile ortaklarca imzalı ortaklık sözleşmesini vermesi (İhale üzerinde kaldığı takdirde noter tasdikli ortaklık sözleşmesi verilir).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3-1-8-  Odunpazarı Belediyesine borcu olmadığına ait belge (İhale günü tarihli borcu yoktur yazısı),</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3-1-9- Her sayfası imzalanmış şartname örneği.</w:t>
      </w:r>
    </w:p>
    <w:p w:rsidR="005F51CE" w:rsidRDefault="005F51CE" w:rsidP="005F51CE">
      <w:pPr>
        <w:pStyle w:val="NormalWeb"/>
        <w:shd w:val="clear" w:color="auto" w:fill="FFFFFF"/>
        <w:spacing w:before="0" w:beforeAutospacing="0" w:after="0" w:afterAutospacing="0" w:line="240" w:lineRule="atLeast"/>
        <w:ind w:left="-284" w:firstLine="284"/>
        <w:jc w:val="both"/>
        <w:rPr>
          <w:rFonts w:eastAsiaTheme="minorEastAsia"/>
          <w:bCs/>
          <w:sz w:val="20"/>
          <w:szCs w:val="20"/>
        </w:rPr>
      </w:pPr>
      <w:r w:rsidRPr="00955CE4">
        <w:rPr>
          <w:rFonts w:eastAsiaTheme="minorEastAsia"/>
          <w:bCs/>
          <w:sz w:val="20"/>
          <w:szCs w:val="20"/>
        </w:rPr>
        <w:t>3-1-10- Şartname bedelinin ödendiğine dair makbuz.</w:t>
      </w:r>
    </w:p>
    <w:p w:rsidR="004353A8" w:rsidRPr="004353A8" w:rsidRDefault="004353A8" w:rsidP="004353A8">
      <w:pPr>
        <w:pStyle w:val="NormalWeb"/>
        <w:shd w:val="clear" w:color="auto" w:fill="FFFFFF"/>
        <w:spacing w:before="0" w:beforeAutospacing="0" w:after="0" w:afterAutospacing="0"/>
        <w:ind w:right="-3"/>
        <w:jc w:val="both"/>
        <w:rPr>
          <w:rFonts w:eastAsiaTheme="minorEastAsia"/>
          <w:bCs/>
          <w:sz w:val="20"/>
          <w:szCs w:val="20"/>
        </w:rPr>
      </w:pPr>
      <w:r w:rsidRPr="004353A8">
        <w:rPr>
          <w:rFonts w:eastAsiaTheme="minorEastAsia"/>
          <w:bCs/>
          <w:sz w:val="20"/>
          <w:szCs w:val="20"/>
        </w:rPr>
        <w:t>3-1-11-Yer Gördü Belgesi: İhaleye katılan her istekli kiralanacak taşınmazı yerinde gördüğüne ve özelliklerini öğrendiğine dair belediye tarafından düzenlenen belgeyi imzalı şekilde ihale dosyasına ekleyecektir. Alıcı iş bu ihaleye konu yerin tamamını mevcut durumunu (hasar, yıpranma, eskilik, iş görmezlik, ayıplı v.b. durumları) görmüş beğenmiş ve kabul etmiş sayılır. </w:t>
      </w:r>
    </w:p>
    <w:p w:rsidR="004353A8" w:rsidRPr="004353A8" w:rsidRDefault="004353A8" w:rsidP="004353A8">
      <w:pPr>
        <w:pStyle w:val="NormalWeb"/>
        <w:shd w:val="clear" w:color="auto" w:fill="FFFFFF"/>
        <w:spacing w:before="0" w:beforeAutospacing="0" w:after="0" w:afterAutospacing="0"/>
        <w:ind w:right="-3"/>
        <w:jc w:val="both"/>
        <w:rPr>
          <w:rFonts w:eastAsiaTheme="minorEastAsia"/>
          <w:bCs/>
          <w:sz w:val="20"/>
          <w:szCs w:val="20"/>
        </w:rPr>
      </w:pPr>
      <w:r>
        <w:rPr>
          <w:rFonts w:eastAsiaTheme="minorEastAsia"/>
          <w:bCs/>
          <w:sz w:val="20"/>
          <w:szCs w:val="20"/>
        </w:rPr>
        <w:t>3</w:t>
      </w:r>
      <w:r w:rsidRPr="004353A8">
        <w:rPr>
          <w:rFonts w:eastAsiaTheme="minorEastAsia"/>
          <w:bCs/>
          <w:sz w:val="20"/>
          <w:szCs w:val="20"/>
        </w:rPr>
        <w:t>.1-12- 5015 sayılı Petrol Piyasası Kanunu ve Petrol Piyasası Lisans Yönetmeliğinde tanımlanmış ve EPDK tarafından verilmiş Dağıtıcı Lisansına sahip Akaryakıt Dağıtım Şirketi lisansı.</w:t>
      </w:r>
    </w:p>
    <w:p w:rsidR="004353A8" w:rsidRPr="00955CE4" w:rsidRDefault="004353A8" w:rsidP="005F51CE">
      <w:pPr>
        <w:pStyle w:val="NormalWeb"/>
        <w:shd w:val="clear" w:color="auto" w:fill="FFFFFF"/>
        <w:spacing w:before="0" w:beforeAutospacing="0" w:after="0" w:afterAutospacing="0" w:line="240" w:lineRule="atLeast"/>
        <w:ind w:left="-284" w:firstLine="284"/>
        <w:jc w:val="both"/>
        <w:rPr>
          <w:rFonts w:eastAsiaTheme="minorEastAsia"/>
          <w:bCs/>
          <w:sz w:val="20"/>
          <w:szCs w:val="20"/>
        </w:rPr>
      </w:pPr>
    </w:p>
    <w:p w:rsidR="004353A8" w:rsidRPr="004353A8" w:rsidRDefault="004353A8" w:rsidP="004353A8">
      <w:pPr>
        <w:spacing w:after="0" w:line="240" w:lineRule="atLeast"/>
        <w:jc w:val="both"/>
        <w:rPr>
          <w:rFonts w:ascii="Times New Roman" w:hAnsi="Times New Roman" w:cs="Times New Roman"/>
          <w:bCs/>
          <w:sz w:val="20"/>
          <w:szCs w:val="20"/>
        </w:rPr>
      </w:pPr>
      <w:proofErr w:type="gramStart"/>
      <w:r>
        <w:rPr>
          <w:rFonts w:ascii="Times New Roman" w:hAnsi="Times New Roman" w:cs="Times New Roman"/>
          <w:bCs/>
          <w:sz w:val="20"/>
          <w:szCs w:val="20"/>
        </w:rPr>
        <w:t>3.2-</w:t>
      </w:r>
      <w:r w:rsidRPr="004353A8">
        <w:rPr>
          <w:rFonts w:ascii="Times New Roman" w:hAnsi="Times New Roman" w:cs="Times New Roman"/>
          <w:bCs/>
          <w:sz w:val="20"/>
          <w:szCs w:val="20"/>
        </w:rPr>
        <w:t>İsteklilerin bayisi Akaryakıt Dağıtım ve Pazarlama Kuruluşunun EPDK Enerji Piyasası Düzenleme Kurumu 2022 yılı Haziran ayı petrol piyasası sektör verilerine göre en fazla akaryakıt satış verilerine göre toplam Pazar payı oranı sıralamasında ilk 5(beş) kuruluş arasında yer alması gerekmekte olup bu husus ihale komisyonunca EPDK Haziran ayı raporuna göre tespit edilecektir.</w:t>
      </w:r>
      <w:proofErr w:type="gramEnd"/>
    </w:p>
    <w:p w:rsidR="004353A8" w:rsidRPr="004353A8" w:rsidRDefault="004353A8" w:rsidP="004353A8">
      <w:pPr>
        <w:spacing w:after="0" w:line="240" w:lineRule="atLeast"/>
        <w:jc w:val="both"/>
        <w:rPr>
          <w:rFonts w:ascii="Times New Roman" w:hAnsi="Times New Roman" w:cs="Times New Roman"/>
          <w:bCs/>
          <w:sz w:val="20"/>
          <w:szCs w:val="20"/>
        </w:rPr>
      </w:pPr>
      <w:r w:rsidRPr="004353A8">
        <w:rPr>
          <w:rFonts w:ascii="Times New Roman" w:hAnsi="Times New Roman" w:cs="Times New Roman"/>
          <w:bCs/>
          <w:sz w:val="20"/>
          <w:szCs w:val="20"/>
        </w:rPr>
        <w:t xml:space="preserve">3.3-İhaleye katılacak olan istekliler katılacakları her ihale için ayrı </w:t>
      </w:r>
      <w:proofErr w:type="spellStart"/>
      <w:r w:rsidRPr="004353A8">
        <w:rPr>
          <w:rFonts w:ascii="Times New Roman" w:hAnsi="Times New Roman" w:cs="Times New Roman"/>
          <w:bCs/>
          <w:sz w:val="20"/>
          <w:szCs w:val="20"/>
        </w:rPr>
        <w:t>ayrı</w:t>
      </w:r>
      <w:proofErr w:type="spellEnd"/>
      <w:r w:rsidRPr="004353A8">
        <w:rPr>
          <w:rFonts w:ascii="Times New Roman" w:hAnsi="Times New Roman" w:cs="Times New Roman"/>
          <w:bCs/>
          <w:sz w:val="20"/>
          <w:szCs w:val="20"/>
        </w:rPr>
        <w:t xml:space="preserve"> dosya düzenleyeceklerdir. İhale günü tek bir dosya ile birçok ihaleye katılmak isteyenler ihale dışı bırakılacaktır. Bu şekilde ihaleye katılanlar hiçbir hak talep edemezler ve aynen şartname hükümlerini kabul etmiş sayılırlar. </w:t>
      </w:r>
    </w:p>
    <w:p w:rsidR="004353A8" w:rsidRPr="004353A8" w:rsidRDefault="004353A8" w:rsidP="004353A8">
      <w:pPr>
        <w:spacing w:after="0" w:line="240" w:lineRule="atLeast"/>
        <w:jc w:val="both"/>
        <w:rPr>
          <w:rFonts w:ascii="Times New Roman" w:hAnsi="Times New Roman" w:cs="Times New Roman"/>
          <w:bCs/>
          <w:sz w:val="20"/>
          <w:szCs w:val="20"/>
        </w:rPr>
      </w:pPr>
      <w:r w:rsidRPr="004353A8">
        <w:rPr>
          <w:rFonts w:ascii="Times New Roman" w:hAnsi="Times New Roman" w:cs="Times New Roman"/>
          <w:bCs/>
          <w:sz w:val="20"/>
          <w:szCs w:val="20"/>
        </w:rPr>
        <w:t xml:space="preserve">3.4- Eksik evrak ile ihaleye </w:t>
      </w:r>
      <w:proofErr w:type="spellStart"/>
      <w:r w:rsidRPr="004353A8">
        <w:rPr>
          <w:rFonts w:ascii="Times New Roman" w:hAnsi="Times New Roman" w:cs="Times New Roman"/>
          <w:bCs/>
          <w:sz w:val="20"/>
          <w:szCs w:val="20"/>
        </w:rPr>
        <w:t>katılınamaz</w:t>
      </w:r>
      <w:proofErr w:type="spellEnd"/>
      <w:r w:rsidRPr="004353A8">
        <w:rPr>
          <w:rFonts w:ascii="Times New Roman" w:hAnsi="Times New Roman" w:cs="Times New Roman"/>
          <w:bCs/>
          <w:sz w:val="20"/>
          <w:szCs w:val="20"/>
        </w:rPr>
        <w:t>.</w:t>
      </w:r>
    </w:p>
    <w:p w:rsidR="004353A8" w:rsidRPr="004353A8" w:rsidRDefault="004353A8" w:rsidP="004353A8">
      <w:pPr>
        <w:spacing w:after="0" w:line="240" w:lineRule="atLeast"/>
        <w:jc w:val="both"/>
        <w:rPr>
          <w:rFonts w:ascii="Times New Roman" w:hAnsi="Times New Roman" w:cs="Times New Roman"/>
          <w:bCs/>
          <w:sz w:val="20"/>
          <w:szCs w:val="20"/>
        </w:rPr>
      </w:pPr>
      <w:r w:rsidRPr="004353A8">
        <w:rPr>
          <w:rFonts w:ascii="Times New Roman" w:hAnsi="Times New Roman" w:cs="Times New Roman"/>
          <w:bCs/>
          <w:sz w:val="20"/>
          <w:szCs w:val="20"/>
        </w:rPr>
        <w:t>3.5-İdare ihaleyi yapıp yapmamakta serbesttir.</w:t>
      </w:r>
    </w:p>
    <w:p w:rsidR="004353A8" w:rsidRDefault="004353A8" w:rsidP="005F51CE">
      <w:pPr>
        <w:spacing w:after="0" w:line="240" w:lineRule="atLeast"/>
        <w:jc w:val="both"/>
        <w:rPr>
          <w:rFonts w:ascii="Times New Roman" w:hAnsi="Times New Roman" w:cs="Times New Roman"/>
          <w:bCs/>
          <w:sz w:val="20"/>
          <w:szCs w:val="20"/>
        </w:rPr>
      </w:pPr>
    </w:p>
    <w:p w:rsidR="005F51CE" w:rsidRPr="00BB3D0B" w:rsidRDefault="005F51CE" w:rsidP="005F51CE">
      <w:pPr>
        <w:spacing w:after="0"/>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5F51CE" w:rsidRPr="00CC1D7E" w:rsidRDefault="005F51CE" w:rsidP="005F51CE">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5F51CE" w:rsidRPr="00585C51" w:rsidRDefault="005F51CE" w:rsidP="005F51CE">
      <w:pPr>
        <w:spacing w:after="0" w:line="240" w:lineRule="auto"/>
        <w:ind w:left="786"/>
        <w:jc w:val="both"/>
        <w:rPr>
          <w:rFonts w:ascii="Times New Roman" w:hAnsi="Times New Roman" w:cs="Times New Roman"/>
          <w:b/>
          <w:bCs/>
          <w:sz w:val="20"/>
          <w:szCs w:val="20"/>
        </w:rPr>
      </w:pP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5F51CE" w:rsidRPr="00BB3D0B" w:rsidRDefault="005F51CE" w:rsidP="00EA277E">
      <w:pPr>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Pr>
          <w:rFonts w:ascii="Times New Roman" w:hAnsi="Times New Roman" w:cs="Times New Roman"/>
          <w:bCs/>
          <w:sz w:val="20"/>
          <w:szCs w:val="20"/>
        </w:rPr>
        <w:t xml:space="preserve">süresiz </w:t>
      </w:r>
      <w:r w:rsidRPr="00BB3D0B">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BB3D0B">
        <w:rPr>
          <w:rFonts w:ascii="Times New Roman" w:hAnsi="Times New Roman" w:cs="Times New Roman"/>
          <w:b/>
          <w:bCs/>
          <w:sz w:val="20"/>
          <w:szCs w:val="20"/>
        </w:rPr>
        <w:t>.</w:t>
      </w: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sz w:val="20"/>
          <w:szCs w:val="20"/>
        </w:rPr>
        <w:t>2886 Sayılı Kanunun 6.</w:t>
      </w:r>
      <w:r w:rsidR="00EA277E">
        <w:rPr>
          <w:rFonts w:ascii="Times New Roman" w:hAnsi="Times New Roman" w:cs="Times New Roman"/>
          <w:sz w:val="20"/>
          <w:szCs w:val="20"/>
        </w:rPr>
        <w:t xml:space="preserve"> </w:t>
      </w:r>
      <w:r w:rsidRPr="00BB3D0B">
        <w:rPr>
          <w:rFonts w:ascii="Times New Roman" w:hAnsi="Times New Roman" w:cs="Times New Roman"/>
          <w:sz w:val="20"/>
          <w:szCs w:val="20"/>
        </w:rPr>
        <w:t>maddesinde yazılı kimseler doğrudan veya dolaylı olarak ihalelere katılamazlar. Bu yasağı saymayarak ihaleye girenin üzerine ihale yapılmış bulunursa kesin teminatı gelir kaydolunur.</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Odunpazarı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adresten tablodaki ücret karşılığında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5F51CE" w:rsidRPr="00BB3D0B" w:rsidRDefault="005F51CE" w:rsidP="005F51CE">
      <w:pPr>
        <w:spacing w:after="0"/>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Pr="00BB3D0B">
        <w:rPr>
          <w:rFonts w:ascii="Times New Roman" w:hAnsi="Times New Roman" w:cs="Times New Roman"/>
          <w:b/>
          <w:bCs/>
          <w:sz w:val="20"/>
          <w:szCs w:val="20"/>
        </w:rPr>
        <w:t>-</w:t>
      </w:r>
      <w:r w:rsidRPr="00BB3D0B">
        <w:rPr>
          <w:rFonts w:ascii="Times New Roman" w:hAnsi="Times New Roman" w:cs="Times New Roman"/>
          <w:sz w:val="20"/>
          <w:szCs w:val="20"/>
        </w:rPr>
        <w:t xml:space="preserve"> İdare uygun bedeli tespitte ve ihaleyi yapıp yapmamakta serbesttir.</w:t>
      </w:r>
    </w:p>
    <w:p w:rsidR="008608AD" w:rsidRPr="00BB3D0B" w:rsidRDefault="005F51CE" w:rsidP="005F51CE">
      <w:pPr>
        <w:spacing w:after="0"/>
        <w:jc w:val="center"/>
        <w:rPr>
          <w:rFonts w:ascii="Times New Roman" w:hAnsi="Times New Roman" w:cs="Times New Roman"/>
          <w:sz w:val="20"/>
          <w:szCs w:val="20"/>
        </w:rPr>
      </w:pPr>
      <w:r w:rsidRPr="00BB3D0B">
        <w:rPr>
          <w:rFonts w:ascii="Times New Roman" w:hAnsi="Times New Roman" w:cs="Times New Roman"/>
          <w:b/>
          <w:sz w:val="20"/>
          <w:szCs w:val="20"/>
        </w:rPr>
        <w:t>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66B6"/>
    <w:rsid w:val="00031BF2"/>
    <w:rsid w:val="0003358E"/>
    <w:rsid w:val="00036C78"/>
    <w:rsid w:val="00036E7B"/>
    <w:rsid w:val="000515AF"/>
    <w:rsid w:val="00090A4C"/>
    <w:rsid w:val="000B16EE"/>
    <w:rsid w:val="000B265B"/>
    <w:rsid w:val="000B7F6D"/>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9477E"/>
    <w:rsid w:val="001A158E"/>
    <w:rsid w:val="001A5106"/>
    <w:rsid w:val="001B78FE"/>
    <w:rsid w:val="001D2A82"/>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0879"/>
    <w:rsid w:val="003C38D3"/>
    <w:rsid w:val="003D06AB"/>
    <w:rsid w:val="003E42BB"/>
    <w:rsid w:val="003E488C"/>
    <w:rsid w:val="003E75BE"/>
    <w:rsid w:val="00426B9F"/>
    <w:rsid w:val="004353A8"/>
    <w:rsid w:val="004546F5"/>
    <w:rsid w:val="004577F0"/>
    <w:rsid w:val="004706EB"/>
    <w:rsid w:val="0047287F"/>
    <w:rsid w:val="004A21CD"/>
    <w:rsid w:val="004A34A2"/>
    <w:rsid w:val="004E4805"/>
    <w:rsid w:val="005065DD"/>
    <w:rsid w:val="00512394"/>
    <w:rsid w:val="005264BA"/>
    <w:rsid w:val="0054669B"/>
    <w:rsid w:val="0056288F"/>
    <w:rsid w:val="00582B59"/>
    <w:rsid w:val="00585C51"/>
    <w:rsid w:val="005860B4"/>
    <w:rsid w:val="0059509C"/>
    <w:rsid w:val="005A0347"/>
    <w:rsid w:val="005B1C99"/>
    <w:rsid w:val="005B2E7D"/>
    <w:rsid w:val="005F51CE"/>
    <w:rsid w:val="006166B6"/>
    <w:rsid w:val="00621A8C"/>
    <w:rsid w:val="00630A94"/>
    <w:rsid w:val="00645E8E"/>
    <w:rsid w:val="00655C86"/>
    <w:rsid w:val="006566B9"/>
    <w:rsid w:val="00661058"/>
    <w:rsid w:val="00694624"/>
    <w:rsid w:val="00696AFE"/>
    <w:rsid w:val="006A155B"/>
    <w:rsid w:val="006A4821"/>
    <w:rsid w:val="006B3728"/>
    <w:rsid w:val="006D517B"/>
    <w:rsid w:val="006D7A9C"/>
    <w:rsid w:val="00714708"/>
    <w:rsid w:val="0072103C"/>
    <w:rsid w:val="007310DD"/>
    <w:rsid w:val="00752A02"/>
    <w:rsid w:val="0075426E"/>
    <w:rsid w:val="00755266"/>
    <w:rsid w:val="00762EF7"/>
    <w:rsid w:val="00764CDF"/>
    <w:rsid w:val="007738E3"/>
    <w:rsid w:val="007754A5"/>
    <w:rsid w:val="00790168"/>
    <w:rsid w:val="007B0E5A"/>
    <w:rsid w:val="007B4224"/>
    <w:rsid w:val="007E2843"/>
    <w:rsid w:val="007E64F1"/>
    <w:rsid w:val="007F4E90"/>
    <w:rsid w:val="00817130"/>
    <w:rsid w:val="00825953"/>
    <w:rsid w:val="008608AD"/>
    <w:rsid w:val="0087190F"/>
    <w:rsid w:val="00875BBC"/>
    <w:rsid w:val="0088307B"/>
    <w:rsid w:val="00894BAE"/>
    <w:rsid w:val="008B17E5"/>
    <w:rsid w:val="008C0CAB"/>
    <w:rsid w:val="008D648D"/>
    <w:rsid w:val="008E46FC"/>
    <w:rsid w:val="008F15E1"/>
    <w:rsid w:val="00912CA3"/>
    <w:rsid w:val="00925F52"/>
    <w:rsid w:val="00937224"/>
    <w:rsid w:val="00955CE4"/>
    <w:rsid w:val="00962136"/>
    <w:rsid w:val="00985A03"/>
    <w:rsid w:val="009C1E6D"/>
    <w:rsid w:val="009D3C2B"/>
    <w:rsid w:val="009E0675"/>
    <w:rsid w:val="009E6E31"/>
    <w:rsid w:val="00A36E0D"/>
    <w:rsid w:val="00A4380F"/>
    <w:rsid w:val="00A46907"/>
    <w:rsid w:val="00A630DE"/>
    <w:rsid w:val="00A719BF"/>
    <w:rsid w:val="00A871BC"/>
    <w:rsid w:val="00A9695D"/>
    <w:rsid w:val="00AD40D0"/>
    <w:rsid w:val="00B156B9"/>
    <w:rsid w:val="00B27E6B"/>
    <w:rsid w:val="00B4556A"/>
    <w:rsid w:val="00BA07CB"/>
    <w:rsid w:val="00BA12FB"/>
    <w:rsid w:val="00BB1B26"/>
    <w:rsid w:val="00BB384D"/>
    <w:rsid w:val="00BB3D0B"/>
    <w:rsid w:val="00BC7095"/>
    <w:rsid w:val="00BD7D8D"/>
    <w:rsid w:val="00BF3B72"/>
    <w:rsid w:val="00C028CF"/>
    <w:rsid w:val="00C47933"/>
    <w:rsid w:val="00C5032A"/>
    <w:rsid w:val="00C55324"/>
    <w:rsid w:val="00C77204"/>
    <w:rsid w:val="00CB15C1"/>
    <w:rsid w:val="00CC1D7E"/>
    <w:rsid w:val="00CD0F83"/>
    <w:rsid w:val="00CE7309"/>
    <w:rsid w:val="00D23BA4"/>
    <w:rsid w:val="00D4732B"/>
    <w:rsid w:val="00D51B6F"/>
    <w:rsid w:val="00D854FD"/>
    <w:rsid w:val="00D908D2"/>
    <w:rsid w:val="00DB386F"/>
    <w:rsid w:val="00DE2798"/>
    <w:rsid w:val="00DE40EA"/>
    <w:rsid w:val="00E076C5"/>
    <w:rsid w:val="00E1330F"/>
    <w:rsid w:val="00E728D7"/>
    <w:rsid w:val="00E809F6"/>
    <w:rsid w:val="00E92435"/>
    <w:rsid w:val="00E93581"/>
    <w:rsid w:val="00E95BF9"/>
    <w:rsid w:val="00E96ECB"/>
    <w:rsid w:val="00EA277E"/>
    <w:rsid w:val="00EB38EA"/>
    <w:rsid w:val="00EC0979"/>
    <w:rsid w:val="00ED443C"/>
    <w:rsid w:val="00F0735B"/>
    <w:rsid w:val="00F36B10"/>
    <w:rsid w:val="00F47390"/>
    <w:rsid w:val="00F96162"/>
    <w:rsid w:val="00F97236"/>
    <w:rsid w:val="00FB4BC8"/>
    <w:rsid w:val="00FE6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8B17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B17E5"/>
    <w:rPr>
      <w:b/>
      <w:bCs/>
    </w:rPr>
  </w:style>
</w:styles>
</file>

<file path=word/webSettings.xml><?xml version="1.0" encoding="utf-8"?>
<w:webSettings xmlns:r="http://schemas.openxmlformats.org/officeDocument/2006/relationships" xmlns:w="http://schemas.openxmlformats.org/wordprocessingml/2006/main">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2</Pages>
  <Words>1061</Words>
  <Characters>6052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78</cp:revision>
  <cp:lastPrinted>2020-07-29T10:34:00Z</cp:lastPrinted>
  <dcterms:created xsi:type="dcterms:W3CDTF">2018-04-24T10:29:00Z</dcterms:created>
  <dcterms:modified xsi:type="dcterms:W3CDTF">2022-09-23T06:33:00Z</dcterms:modified>
</cp:coreProperties>
</file>