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5C04" w:rsidRPr="00FE45D5" w:rsidRDefault="008C5C04" w:rsidP="005A1A5B">
      <w:pPr>
        <w:spacing w:after="0"/>
        <w:jc w:val="center"/>
        <w:rPr>
          <w:rFonts w:ascii="Times New Roman" w:hAnsi="Times New Roman" w:cs="Times New Roman"/>
          <w:b/>
          <w:sz w:val="24"/>
          <w:szCs w:val="24"/>
        </w:rPr>
      </w:pPr>
      <w:r w:rsidRPr="00FE45D5">
        <w:rPr>
          <w:rFonts w:ascii="Times New Roman" w:hAnsi="Times New Roman" w:cs="Times New Roman"/>
          <w:b/>
          <w:sz w:val="24"/>
          <w:szCs w:val="24"/>
        </w:rPr>
        <w:t>T.C.</w:t>
      </w:r>
    </w:p>
    <w:p w:rsidR="008C5C04" w:rsidRPr="00FE45D5" w:rsidRDefault="008C5C04" w:rsidP="005A1A5B">
      <w:pPr>
        <w:spacing w:after="0"/>
        <w:jc w:val="center"/>
        <w:rPr>
          <w:rFonts w:ascii="Times New Roman" w:hAnsi="Times New Roman" w:cs="Times New Roman"/>
          <w:b/>
          <w:sz w:val="24"/>
          <w:szCs w:val="24"/>
        </w:rPr>
      </w:pPr>
      <w:r w:rsidRPr="00FE45D5">
        <w:rPr>
          <w:rFonts w:ascii="Times New Roman" w:hAnsi="Times New Roman" w:cs="Times New Roman"/>
          <w:b/>
          <w:sz w:val="24"/>
          <w:szCs w:val="24"/>
        </w:rPr>
        <w:t>ESKİŞEHİR</w:t>
      </w:r>
    </w:p>
    <w:p w:rsidR="008C5C04" w:rsidRPr="00FE45D5" w:rsidRDefault="001C36A7" w:rsidP="005A1A5B">
      <w:pPr>
        <w:spacing w:after="0"/>
        <w:jc w:val="center"/>
        <w:rPr>
          <w:rFonts w:ascii="Times New Roman" w:hAnsi="Times New Roman" w:cs="Times New Roman"/>
          <w:b/>
          <w:sz w:val="24"/>
          <w:szCs w:val="24"/>
        </w:rPr>
      </w:pPr>
      <w:r w:rsidRPr="00FE45D5">
        <w:rPr>
          <w:rFonts w:ascii="Times New Roman" w:hAnsi="Times New Roman" w:cs="Times New Roman"/>
          <w:b/>
          <w:sz w:val="24"/>
          <w:szCs w:val="24"/>
        </w:rPr>
        <w:t>ODUNPAZARI BELEDİYE BAŞKANLIĞI</w:t>
      </w:r>
    </w:p>
    <w:p w:rsidR="006F60B5" w:rsidRPr="00FE45D5" w:rsidRDefault="001F5BA6" w:rsidP="005A1A5B">
      <w:pPr>
        <w:spacing w:after="0"/>
        <w:jc w:val="center"/>
        <w:rPr>
          <w:rFonts w:ascii="Times New Roman" w:hAnsi="Times New Roman" w:cs="Times New Roman"/>
          <w:b/>
          <w:sz w:val="24"/>
          <w:szCs w:val="24"/>
        </w:rPr>
      </w:pPr>
      <w:r w:rsidRPr="00FE45D5">
        <w:rPr>
          <w:rFonts w:ascii="Times New Roman" w:hAnsi="Times New Roman" w:cs="Times New Roman"/>
          <w:b/>
          <w:sz w:val="24"/>
          <w:szCs w:val="24"/>
        </w:rPr>
        <w:t>TEFTİŞ KURULU MÜDÜRLÜĞÜ YÖNETMELİĞİNDE DEĞİŞİKLİK YAPILMASINA DAİR YÖNETMELİK</w:t>
      </w:r>
    </w:p>
    <w:p w:rsidR="001F5BA6" w:rsidRPr="00FE45D5" w:rsidRDefault="001F5BA6" w:rsidP="001F5BA6">
      <w:pPr>
        <w:rPr>
          <w:rFonts w:ascii="Times New Roman" w:hAnsi="Times New Roman" w:cs="Times New Roman"/>
          <w:sz w:val="24"/>
          <w:szCs w:val="24"/>
        </w:rPr>
      </w:pPr>
    </w:p>
    <w:p w:rsidR="001F5BA6" w:rsidRPr="00FE45D5" w:rsidRDefault="001F5BA6" w:rsidP="00616511">
      <w:pPr>
        <w:spacing w:after="0"/>
        <w:ind w:firstLine="708"/>
        <w:jc w:val="both"/>
        <w:rPr>
          <w:rFonts w:ascii="Times New Roman" w:hAnsi="Times New Roman" w:cs="Times New Roman"/>
          <w:sz w:val="24"/>
          <w:szCs w:val="24"/>
        </w:rPr>
      </w:pPr>
      <w:r w:rsidRPr="00FE45D5">
        <w:rPr>
          <w:rFonts w:ascii="Times New Roman" w:hAnsi="Times New Roman" w:cs="Times New Roman"/>
          <w:b/>
          <w:sz w:val="24"/>
          <w:szCs w:val="24"/>
        </w:rPr>
        <w:t>MADDE 1-</w:t>
      </w:r>
      <w:r w:rsidR="001C36A7" w:rsidRPr="00FE45D5">
        <w:rPr>
          <w:rFonts w:ascii="Times New Roman" w:hAnsi="Times New Roman" w:cs="Times New Roman"/>
          <w:b/>
          <w:sz w:val="24"/>
          <w:szCs w:val="24"/>
        </w:rPr>
        <w:t xml:space="preserve"> </w:t>
      </w:r>
      <w:r w:rsidR="001C36A7" w:rsidRPr="00FE45D5">
        <w:rPr>
          <w:rFonts w:ascii="Times New Roman" w:hAnsi="Times New Roman" w:cs="Times New Roman"/>
          <w:sz w:val="24"/>
          <w:szCs w:val="24"/>
        </w:rPr>
        <w:t>(1)</w:t>
      </w:r>
      <w:r w:rsidRPr="00FE45D5">
        <w:rPr>
          <w:rFonts w:ascii="Times New Roman" w:hAnsi="Times New Roman" w:cs="Times New Roman"/>
          <w:sz w:val="24"/>
          <w:szCs w:val="24"/>
        </w:rPr>
        <w:t xml:space="preserve"> </w:t>
      </w:r>
      <w:r w:rsidR="008C4067" w:rsidRPr="00FE45D5">
        <w:rPr>
          <w:rFonts w:ascii="Times New Roman" w:hAnsi="Times New Roman" w:cs="Times New Roman"/>
          <w:sz w:val="24"/>
          <w:szCs w:val="24"/>
        </w:rPr>
        <w:t>Belediye</w:t>
      </w:r>
      <w:r w:rsidR="001C36A7" w:rsidRPr="00FE45D5">
        <w:rPr>
          <w:rFonts w:ascii="Times New Roman" w:hAnsi="Times New Roman" w:cs="Times New Roman"/>
          <w:sz w:val="24"/>
          <w:szCs w:val="24"/>
        </w:rPr>
        <w:t xml:space="preserve"> Meclisinin </w:t>
      </w:r>
      <w:r w:rsidR="008717AB" w:rsidRPr="00FE45D5">
        <w:rPr>
          <w:rFonts w:ascii="Times New Roman" w:hAnsi="Times New Roman" w:cs="Times New Roman"/>
          <w:sz w:val="24"/>
          <w:szCs w:val="24"/>
        </w:rPr>
        <w:t>04.09.2020</w:t>
      </w:r>
      <w:r w:rsidR="001C36A7" w:rsidRPr="00FE45D5">
        <w:rPr>
          <w:rFonts w:ascii="Times New Roman" w:hAnsi="Times New Roman" w:cs="Times New Roman"/>
          <w:sz w:val="24"/>
          <w:szCs w:val="24"/>
        </w:rPr>
        <w:t xml:space="preserve"> tarih</w:t>
      </w:r>
      <w:r w:rsidR="008717AB" w:rsidRPr="00FE45D5">
        <w:rPr>
          <w:rFonts w:ascii="Times New Roman" w:hAnsi="Times New Roman" w:cs="Times New Roman"/>
          <w:sz w:val="24"/>
          <w:szCs w:val="24"/>
        </w:rPr>
        <w:t xml:space="preserve"> ve 11/181</w:t>
      </w:r>
      <w:r w:rsidR="00B6072D" w:rsidRPr="00FE45D5">
        <w:rPr>
          <w:rFonts w:ascii="Times New Roman" w:hAnsi="Times New Roman" w:cs="Times New Roman"/>
          <w:sz w:val="24"/>
          <w:szCs w:val="24"/>
        </w:rPr>
        <w:t xml:space="preserve"> sayılı </w:t>
      </w:r>
      <w:r w:rsidR="001C36A7" w:rsidRPr="00FE45D5">
        <w:rPr>
          <w:rFonts w:ascii="Times New Roman" w:hAnsi="Times New Roman" w:cs="Times New Roman"/>
          <w:sz w:val="24"/>
          <w:szCs w:val="24"/>
        </w:rPr>
        <w:t>Karar numarası</w:t>
      </w:r>
      <w:r w:rsidR="00B6072D" w:rsidRPr="00FE45D5">
        <w:rPr>
          <w:rFonts w:ascii="Times New Roman" w:hAnsi="Times New Roman" w:cs="Times New Roman"/>
          <w:sz w:val="24"/>
          <w:szCs w:val="24"/>
        </w:rPr>
        <w:t xml:space="preserve"> ile </w:t>
      </w:r>
      <w:r w:rsidR="001C36A7" w:rsidRPr="00FE45D5">
        <w:rPr>
          <w:rFonts w:ascii="Times New Roman" w:hAnsi="Times New Roman" w:cs="Times New Roman"/>
          <w:sz w:val="24"/>
          <w:szCs w:val="24"/>
        </w:rPr>
        <w:t>yürürlüğe giren</w:t>
      </w:r>
      <w:r w:rsidR="00B6072D" w:rsidRPr="00FE45D5">
        <w:rPr>
          <w:rFonts w:ascii="Times New Roman" w:hAnsi="Times New Roman" w:cs="Times New Roman"/>
          <w:sz w:val="24"/>
          <w:szCs w:val="24"/>
        </w:rPr>
        <w:t xml:space="preserve"> Teftiş Kurulu Müdürlüğü Yönetmeliği</w:t>
      </w:r>
      <w:r w:rsidR="001C36A7" w:rsidRPr="00FE45D5">
        <w:rPr>
          <w:rFonts w:ascii="Times New Roman" w:hAnsi="Times New Roman" w:cs="Times New Roman"/>
          <w:sz w:val="24"/>
          <w:szCs w:val="24"/>
        </w:rPr>
        <w:t>n</w:t>
      </w:r>
      <w:r w:rsidR="00126A2F" w:rsidRPr="00FE45D5">
        <w:rPr>
          <w:rFonts w:ascii="Times New Roman" w:hAnsi="Times New Roman" w:cs="Times New Roman"/>
          <w:sz w:val="24"/>
          <w:szCs w:val="24"/>
        </w:rPr>
        <w:t xml:space="preserve">in başlığı “Odunpazarı Belediyesi </w:t>
      </w:r>
      <w:r w:rsidR="001C36A7" w:rsidRPr="00FE45D5">
        <w:rPr>
          <w:rFonts w:ascii="Times New Roman" w:hAnsi="Times New Roman" w:cs="Times New Roman"/>
          <w:sz w:val="24"/>
          <w:szCs w:val="24"/>
        </w:rPr>
        <w:t>Rehberlik ve Teftiş Kurulu Müdürlüğü Yönetmeliği”</w:t>
      </w:r>
      <w:r w:rsidR="00B6072D" w:rsidRPr="00FE45D5">
        <w:rPr>
          <w:rFonts w:ascii="Times New Roman" w:hAnsi="Times New Roman" w:cs="Times New Roman"/>
          <w:sz w:val="24"/>
          <w:szCs w:val="24"/>
        </w:rPr>
        <w:t xml:space="preserve"> </w:t>
      </w:r>
      <w:r w:rsidR="001C36A7" w:rsidRPr="00FE45D5">
        <w:rPr>
          <w:rFonts w:ascii="Times New Roman" w:hAnsi="Times New Roman" w:cs="Times New Roman"/>
          <w:sz w:val="24"/>
          <w:szCs w:val="24"/>
        </w:rPr>
        <w:t>şeklinde</w:t>
      </w:r>
      <w:r w:rsidR="00B6072D" w:rsidRPr="00FE45D5">
        <w:rPr>
          <w:rFonts w:ascii="Times New Roman" w:hAnsi="Times New Roman" w:cs="Times New Roman"/>
          <w:sz w:val="24"/>
          <w:szCs w:val="24"/>
        </w:rPr>
        <w:t xml:space="preserve"> değiştirilmiştir.</w:t>
      </w:r>
    </w:p>
    <w:p w:rsidR="0031011F" w:rsidRPr="00FE45D5" w:rsidRDefault="00B6072D" w:rsidP="00616511">
      <w:pPr>
        <w:spacing w:after="0"/>
        <w:ind w:firstLine="708"/>
        <w:jc w:val="both"/>
        <w:rPr>
          <w:rFonts w:ascii="Times New Roman" w:hAnsi="Times New Roman" w:cs="Times New Roman"/>
          <w:sz w:val="24"/>
          <w:szCs w:val="24"/>
        </w:rPr>
      </w:pPr>
      <w:r w:rsidRPr="00FE45D5">
        <w:rPr>
          <w:rFonts w:ascii="Times New Roman" w:hAnsi="Times New Roman" w:cs="Times New Roman"/>
          <w:b/>
          <w:sz w:val="24"/>
          <w:szCs w:val="24"/>
        </w:rPr>
        <w:t>MADDE 2-</w:t>
      </w:r>
      <w:r w:rsidR="001C36A7" w:rsidRPr="00FE45D5">
        <w:rPr>
          <w:rFonts w:ascii="Times New Roman" w:hAnsi="Times New Roman" w:cs="Times New Roman"/>
          <w:b/>
          <w:sz w:val="24"/>
          <w:szCs w:val="24"/>
        </w:rPr>
        <w:t xml:space="preserve"> </w:t>
      </w:r>
      <w:r w:rsidR="001C36A7" w:rsidRPr="00FE45D5">
        <w:rPr>
          <w:rFonts w:ascii="Times New Roman" w:hAnsi="Times New Roman" w:cs="Times New Roman"/>
          <w:sz w:val="24"/>
          <w:szCs w:val="24"/>
        </w:rPr>
        <w:t>(1)</w:t>
      </w:r>
      <w:r w:rsidRPr="00FE45D5">
        <w:rPr>
          <w:rFonts w:ascii="Times New Roman" w:hAnsi="Times New Roman" w:cs="Times New Roman"/>
          <w:b/>
          <w:sz w:val="24"/>
          <w:szCs w:val="24"/>
        </w:rPr>
        <w:t xml:space="preserve"> </w:t>
      </w:r>
      <w:r w:rsidR="008C5C04" w:rsidRPr="00FE45D5">
        <w:rPr>
          <w:rFonts w:ascii="Times New Roman" w:hAnsi="Times New Roman" w:cs="Times New Roman"/>
          <w:sz w:val="24"/>
          <w:szCs w:val="24"/>
        </w:rPr>
        <w:t>Yönetmeliğin 1</w:t>
      </w:r>
      <w:r w:rsidR="0031011F" w:rsidRPr="00FE45D5">
        <w:rPr>
          <w:rFonts w:ascii="Times New Roman" w:hAnsi="Times New Roman" w:cs="Times New Roman"/>
          <w:sz w:val="24"/>
          <w:szCs w:val="24"/>
        </w:rPr>
        <w:t xml:space="preserve"> </w:t>
      </w:r>
      <w:r w:rsidR="008C5C04" w:rsidRPr="00FE45D5">
        <w:rPr>
          <w:rFonts w:ascii="Times New Roman" w:hAnsi="Times New Roman" w:cs="Times New Roman"/>
          <w:sz w:val="24"/>
          <w:szCs w:val="24"/>
        </w:rPr>
        <w:t>inci</w:t>
      </w:r>
      <w:r w:rsidR="00DB34E6" w:rsidRPr="00FE45D5">
        <w:rPr>
          <w:rFonts w:ascii="Times New Roman" w:hAnsi="Times New Roman" w:cs="Times New Roman"/>
          <w:sz w:val="24"/>
          <w:szCs w:val="24"/>
        </w:rPr>
        <w:t xml:space="preserve"> maddesinin bir</w:t>
      </w:r>
      <w:r w:rsidR="004B654C" w:rsidRPr="00FE45D5">
        <w:rPr>
          <w:rFonts w:ascii="Times New Roman" w:hAnsi="Times New Roman" w:cs="Times New Roman"/>
          <w:sz w:val="24"/>
          <w:szCs w:val="24"/>
        </w:rPr>
        <w:t xml:space="preserve">inci fıkrasında yer alan </w:t>
      </w:r>
      <w:r w:rsidR="005E5947" w:rsidRPr="00FE45D5">
        <w:rPr>
          <w:rFonts w:ascii="Times New Roman" w:hAnsi="Times New Roman" w:cs="Times New Roman"/>
          <w:sz w:val="24"/>
          <w:szCs w:val="24"/>
        </w:rPr>
        <w:t>“Odunpazarı Belediye</w:t>
      </w:r>
      <w:r w:rsidR="00C80F76" w:rsidRPr="00FE45D5">
        <w:rPr>
          <w:rFonts w:ascii="Times New Roman" w:hAnsi="Times New Roman" w:cs="Times New Roman"/>
          <w:sz w:val="24"/>
          <w:szCs w:val="24"/>
        </w:rPr>
        <w:t>si”</w:t>
      </w:r>
      <w:r w:rsidR="005E5947" w:rsidRPr="00FE45D5">
        <w:rPr>
          <w:rFonts w:ascii="Times New Roman" w:hAnsi="Times New Roman" w:cs="Times New Roman"/>
          <w:sz w:val="24"/>
          <w:szCs w:val="24"/>
        </w:rPr>
        <w:t xml:space="preserve"> </w:t>
      </w:r>
      <w:r w:rsidR="0031011F" w:rsidRPr="00FE45D5">
        <w:rPr>
          <w:rFonts w:ascii="Times New Roman" w:hAnsi="Times New Roman" w:cs="Times New Roman"/>
          <w:sz w:val="24"/>
          <w:szCs w:val="24"/>
        </w:rPr>
        <w:t>ibaresi</w:t>
      </w:r>
      <w:r w:rsidR="005E5947" w:rsidRPr="00FE45D5">
        <w:rPr>
          <w:rFonts w:ascii="Times New Roman" w:hAnsi="Times New Roman" w:cs="Times New Roman"/>
          <w:sz w:val="24"/>
          <w:szCs w:val="24"/>
        </w:rPr>
        <w:t>nden sonra gelmek üzere</w:t>
      </w:r>
      <w:r w:rsidR="0031011F" w:rsidRPr="00FE45D5">
        <w:rPr>
          <w:rFonts w:ascii="Times New Roman" w:hAnsi="Times New Roman" w:cs="Times New Roman"/>
          <w:sz w:val="24"/>
          <w:szCs w:val="24"/>
        </w:rPr>
        <w:t xml:space="preserve"> “Rehberlik ve” ibaresi </w:t>
      </w:r>
      <w:r w:rsidR="005E5947" w:rsidRPr="00FE45D5">
        <w:rPr>
          <w:rFonts w:ascii="Times New Roman" w:hAnsi="Times New Roman" w:cs="Times New Roman"/>
          <w:sz w:val="24"/>
          <w:szCs w:val="24"/>
        </w:rPr>
        <w:t>eklenmiştir.</w:t>
      </w:r>
    </w:p>
    <w:p w:rsidR="00C80F76" w:rsidRPr="00FE45D5" w:rsidRDefault="0031011F" w:rsidP="00616511">
      <w:pPr>
        <w:spacing w:after="0"/>
        <w:ind w:firstLine="708"/>
        <w:jc w:val="both"/>
        <w:rPr>
          <w:rFonts w:ascii="Times New Roman" w:hAnsi="Times New Roman" w:cs="Times New Roman"/>
          <w:sz w:val="24"/>
          <w:szCs w:val="24"/>
        </w:rPr>
      </w:pPr>
      <w:r w:rsidRPr="00FE45D5">
        <w:rPr>
          <w:rFonts w:ascii="Times New Roman" w:hAnsi="Times New Roman" w:cs="Times New Roman"/>
          <w:b/>
          <w:sz w:val="24"/>
          <w:szCs w:val="24"/>
        </w:rPr>
        <w:t>MADDE 3-</w:t>
      </w:r>
      <w:r w:rsidR="001C36A7" w:rsidRPr="00FE45D5">
        <w:rPr>
          <w:rFonts w:ascii="Times New Roman" w:hAnsi="Times New Roman" w:cs="Times New Roman"/>
          <w:b/>
          <w:sz w:val="24"/>
          <w:szCs w:val="24"/>
        </w:rPr>
        <w:t xml:space="preserve"> </w:t>
      </w:r>
      <w:r w:rsidR="001C36A7" w:rsidRPr="00FE45D5">
        <w:rPr>
          <w:rFonts w:ascii="Times New Roman" w:hAnsi="Times New Roman" w:cs="Times New Roman"/>
          <w:sz w:val="24"/>
          <w:szCs w:val="24"/>
        </w:rPr>
        <w:t xml:space="preserve">(1) </w:t>
      </w:r>
      <w:r w:rsidR="00C80F76" w:rsidRPr="00FE45D5">
        <w:rPr>
          <w:rFonts w:ascii="Times New Roman" w:hAnsi="Times New Roman" w:cs="Times New Roman"/>
          <w:sz w:val="24"/>
          <w:szCs w:val="24"/>
        </w:rPr>
        <w:t>Yönetmeliğin 2</w:t>
      </w:r>
      <w:r w:rsidR="00DB34E6" w:rsidRPr="00FE45D5">
        <w:rPr>
          <w:rFonts w:ascii="Times New Roman" w:hAnsi="Times New Roman" w:cs="Times New Roman"/>
          <w:sz w:val="24"/>
          <w:szCs w:val="24"/>
        </w:rPr>
        <w:t xml:space="preserve"> nci maddesinin bir</w:t>
      </w:r>
      <w:r w:rsidR="00C80F76" w:rsidRPr="00FE45D5">
        <w:rPr>
          <w:rFonts w:ascii="Times New Roman" w:hAnsi="Times New Roman" w:cs="Times New Roman"/>
          <w:sz w:val="24"/>
          <w:szCs w:val="24"/>
        </w:rPr>
        <w:t xml:space="preserve">inci fıkrasında yer alan “Odunpazarı Belediye Başkanlığı“ ibaresinden sonra gelmek üzere “Rehberlik ve”, </w:t>
      </w:r>
      <w:r w:rsidR="008C4067" w:rsidRPr="00FE45D5">
        <w:rPr>
          <w:rFonts w:ascii="Times New Roman" w:hAnsi="Times New Roman" w:cs="Times New Roman"/>
          <w:sz w:val="24"/>
          <w:szCs w:val="24"/>
        </w:rPr>
        <w:t xml:space="preserve">''görev ve yetkileri ile''  ibaresinden sonra gelmek üzere “Rehberlik ve”, </w:t>
      </w:r>
      <w:r w:rsidR="00C80F76" w:rsidRPr="00FE45D5">
        <w:rPr>
          <w:rFonts w:ascii="Times New Roman" w:hAnsi="Times New Roman" w:cs="Times New Roman"/>
          <w:sz w:val="24"/>
          <w:szCs w:val="24"/>
        </w:rPr>
        <w:t>"usul ve esaslarını ve'' ibaresinden sonra gelmek üzere “Rehberlik ve” ibaresi eklenmiştir.</w:t>
      </w:r>
    </w:p>
    <w:p w:rsidR="00DF608E" w:rsidRPr="00FE45D5" w:rsidRDefault="00DF608E" w:rsidP="00616511">
      <w:pPr>
        <w:spacing w:after="0"/>
        <w:ind w:firstLine="708"/>
        <w:jc w:val="both"/>
        <w:rPr>
          <w:rFonts w:ascii="Times New Roman" w:hAnsi="Times New Roman" w:cs="Times New Roman"/>
          <w:b/>
          <w:sz w:val="24"/>
          <w:szCs w:val="24"/>
        </w:rPr>
      </w:pPr>
      <w:r w:rsidRPr="00FE45D5">
        <w:rPr>
          <w:rFonts w:ascii="Times New Roman" w:hAnsi="Times New Roman" w:cs="Times New Roman"/>
          <w:b/>
          <w:sz w:val="24"/>
          <w:szCs w:val="24"/>
        </w:rPr>
        <w:t xml:space="preserve">MADDE 4- </w:t>
      </w:r>
      <w:r w:rsidRPr="00FE45D5">
        <w:rPr>
          <w:rFonts w:ascii="Times New Roman" w:hAnsi="Times New Roman" w:cs="Times New Roman"/>
          <w:sz w:val="24"/>
          <w:szCs w:val="24"/>
        </w:rPr>
        <w:t>(1)</w:t>
      </w:r>
      <w:r w:rsidRPr="00FE45D5">
        <w:rPr>
          <w:rFonts w:ascii="Times New Roman" w:hAnsi="Times New Roman" w:cs="Times New Roman"/>
          <w:b/>
          <w:sz w:val="24"/>
          <w:szCs w:val="24"/>
        </w:rPr>
        <w:t xml:space="preserve"> </w:t>
      </w:r>
      <w:r w:rsidRPr="00FE45D5">
        <w:rPr>
          <w:rFonts w:ascii="Times New Roman" w:hAnsi="Times New Roman" w:cs="Times New Roman"/>
          <w:sz w:val="24"/>
          <w:szCs w:val="24"/>
        </w:rPr>
        <w:t>Yönetmeliğin 3 üncü maddesinin birinci fıkrasında yer alan “</w:t>
      </w:r>
      <w:r w:rsidRPr="00FE45D5">
        <w:rPr>
          <w:rFonts w:ascii="Times New Roman" w:hAnsi="Times New Roman"/>
          <w:sz w:val="24"/>
          <w:szCs w:val="24"/>
        </w:rPr>
        <w:t>Kanunu’nun 18/m ve 48’inci maddeleri” ibaresi</w:t>
      </w:r>
      <w:r w:rsidRPr="00FE45D5">
        <w:t xml:space="preserve"> </w:t>
      </w:r>
      <w:r w:rsidRPr="00FE45D5">
        <w:rPr>
          <w:rFonts w:ascii="Times New Roman" w:hAnsi="Times New Roman" w:cs="Times New Roman"/>
          <w:sz w:val="24"/>
          <w:szCs w:val="24"/>
        </w:rPr>
        <w:t>“Kanununun 48 inci maddesi”</w:t>
      </w:r>
      <w:r w:rsidRPr="00FE45D5">
        <w:rPr>
          <w:rFonts w:ascii="Times New Roman" w:hAnsi="Times New Roman"/>
          <w:sz w:val="24"/>
          <w:szCs w:val="24"/>
        </w:rPr>
        <w:t xml:space="preserve"> şeklinde değiştirilmiştir. </w:t>
      </w:r>
    </w:p>
    <w:p w:rsidR="00DB34E6" w:rsidRPr="00FE45D5" w:rsidRDefault="00DF6026" w:rsidP="002869C0">
      <w:pPr>
        <w:spacing w:after="0"/>
        <w:ind w:firstLine="708"/>
        <w:jc w:val="both"/>
        <w:rPr>
          <w:rFonts w:ascii="Times New Roman" w:eastAsia="Times New Roman" w:hAnsi="Times New Roman" w:cs="Times New Roman"/>
          <w:sz w:val="24"/>
          <w:szCs w:val="24"/>
          <w:lang w:eastAsia="tr-TR"/>
        </w:rPr>
      </w:pPr>
      <w:r w:rsidRPr="00FE45D5">
        <w:rPr>
          <w:rFonts w:ascii="Times New Roman" w:eastAsia="Times New Roman" w:hAnsi="Times New Roman" w:cs="Times New Roman"/>
          <w:b/>
          <w:bCs/>
          <w:sz w:val="24"/>
          <w:szCs w:val="24"/>
          <w:lang w:eastAsia="tr-TR"/>
        </w:rPr>
        <w:t>MADDE 5</w:t>
      </w:r>
      <w:r w:rsidR="00DB34E6" w:rsidRPr="00FE45D5">
        <w:rPr>
          <w:rFonts w:ascii="Times New Roman" w:eastAsia="Times New Roman" w:hAnsi="Times New Roman" w:cs="Times New Roman"/>
          <w:b/>
          <w:bCs/>
          <w:sz w:val="24"/>
          <w:szCs w:val="24"/>
          <w:lang w:eastAsia="tr-TR"/>
        </w:rPr>
        <w:t>-</w:t>
      </w:r>
      <w:r w:rsidR="00095966" w:rsidRPr="00FE45D5">
        <w:rPr>
          <w:rFonts w:ascii="Times New Roman" w:eastAsia="Times New Roman" w:hAnsi="Times New Roman" w:cs="Times New Roman"/>
          <w:b/>
          <w:bCs/>
          <w:sz w:val="24"/>
          <w:szCs w:val="24"/>
          <w:lang w:eastAsia="tr-TR"/>
        </w:rPr>
        <w:t xml:space="preserve"> </w:t>
      </w:r>
      <w:r w:rsidR="00DB34E6" w:rsidRPr="00FE45D5">
        <w:rPr>
          <w:rFonts w:ascii="Times New Roman" w:hAnsi="Times New Roman" w:cs="Times New Roman"/>
          <w:sz w:val="24"/>
          <w:szCs w:val="24"/>
        </w:rPr>
        <w:t xml:space="preserve">(1) </w:t>
      </w:r>
      <w:r w:rsidR="00DB34E6" w:rsidRPr="00FE45D5">
        <w:rPr>
          <w:rFonts w:ascii="Times New Roman" w:eastAsia="Times New Roman" w:hAnsi="Times New Roman" w:cs="Times New Roman"/>
          <w:sz w:val="24"/>
          <w:szCs w:val="24"/>
          <w:lang w:eastAsia="tr-TR"/>
        </w:rPr>
        <w:t>Yönetmeliğin 4 üncü maddesinin birinci fıkrasının</w:t>
      </w:r>
      <w:r w:rsidR="00A82D10" w:rsidRPr="00FE45D5">
        <w:rPr>
          <w:rFonts w:ascii="Times New Roman" w:eastAsia="Times New Roman" w:hAnsi="Times New Roman" w:cs="Times New Roman"/>
          <w:sz w:val="24"/>
          <w:szCs w:val="24"/>
          <w:lang w:eastAsia="tr-TR"/>
        </w:rPr>
        <w:t xml:space="preserve"> (c</w:t>
      </w:r>
      <w:r w:rsidR="00DB34E6" w:rsidRPr="00FE45D5">
        <w:rPr>
          <w:rFonts w:ascii="Times New Roman" w:eastAsia="Times New Roman" w:hAnsi="Times New Roman" w:cs="Times New Roman"/>
          <w:sz w:val="24"/>
          <w:szCs w:val="24"/>
          <w:lang w:eastAsia="tr-TR"/>
        </w:rPr>
        <w:t>) bendinde yer alan “</w:t>
      </w:r>
      <w:r w:rsidR="00A82D10" w:rsidRPr="00FE45D5">
        <w:rPr>
          <w:rFonts w:ascii="Times New Roman" w:eastAsia="Times New Roman" w:hAnsi="Times New Roman" w:cs="Times New Roman"/>
          <w:sz w:val="24"/>
          <w:szCs w:val="24"/>
          <w:lang w:eastAsia="tr-TR"/>
        </w:rPr>
        <w:t>Odunpazarı Belediyesi”</w:t>
      </w:r>
      <w:r w:rsidR="00DB34E6" w:rsidRPr="00FE45D5">
        <w:rPr>
          <w:rFonts w:ascii="Times New Roman" w:eastAsia="Times New Roman" w:hAnsi="Times New Roman" w:cs="Times New Roman"/>
          <w:sz w:val="24"/>
          <w:szCs w:val="24"/>
          <w:lang w:eastAsia="tr-TR"/>
        </w:rPr>
        <w:t xml:space="preserve"> ibaresinden sonra</w:t>
      </w:r>
      <w:r w:rsidR="00A82D10" w:rsidRPr="00FE45D5">
        <w:rPr>
          <w:rFonts w:ascii="Times New Roman" w:eastAsia="Times New Roman" w:hAnsi="Times New Roman" w:cs="Times New Roman"/>
          <w:sz w:val="24"/>
          <w:szCs w:val="24"/>
          <w:lang w:eastAsia="tr-TR"/>
        </w:rPr>
        <w:t xml:space="preserve"> gelmek üzere “Rehberlik ve”, (d</w:t>
      </w:r>
      <w:r w:rsidR="00DB34E6" w:rsidRPr="00FE45D5">
        <w:rPr>
          <w:rFonts w:ascii="Times New Roman" w:eastAsia="Times New Roman" w:hAnsi="Times New Roman" w:cs="Times New Roman"/>
          <w:sz w:val="24"/>
          <w:szCs w:val="24"/>
          <w:lang w:eastAsia="tr-TR"/>
        </w:rPr>
        <w:t>) bendinde yer alan "</w:t>
      </w:r>
      <w:r w:rsidR="00A82D10" w:rsidRPr="00FE45D5">
        <w:rPr>
          <w:rFonts w:ascii="Times New Roman" w:eastAsia="Times New Roman" w:hAnsi="Times New Roman" w:cs="Times New Roman"/>
          <w:sz w:val="24"/>
          <w:szCs w:val="24"/>
          <w:lang w:eastAsia="tr-TR"/>
        </w:rPr>
        <w:t xml:space="preserve">Odunpazarı Belediyesi </w:t>
      </w:r>
      <w:r w:rsidR="00DB34E6" w:rsidRPr="00FE45D5">
        <w:rPr>
          <w:rFonts w:ascii="Times New Roman" w:eastAsia="Times New Roman" w:hAnsi="Times New Roman" w:cs="Times New Roman"/>
          <w:sz w:val="24"/>
          <w:szCs w:val="24"/>
          <w:lang w:eastAsia="tr-TR"/>
        </w:rPr>
        <w:t>" ibaresinden sonra</w:t>
      </w:r>
      <w:r w:rsidR="004C2EC7" w:rsidRPr="00FE45D5">
        <w:rPr>
          <w:rFonts w:ascii="Times New Roman" w:eastAsia="Times New Roman" w:hAnsi="Times New Roman" w:cs="Times New Roman"/>
          <w:sz w:val="24"/>
          <w:szCs w:val="24"/>
          <w:lang w:eastAsia="tr-TR"/>
        </w:rPr>
        <w:t xml:space="preserve"> gelmek üzere “Rehberlik ve”, </w:t>
      </w:r>
      <w:r w:rsidR="00A82D10" w:rsidRPr="00FE45D5">
        <w:rPr>
          <w:rFonts w:ascii="Times New Roman" w:eastAsia="Times New Roman" w:hAnsi="Times New Roman" w:cs="Times New Roman"/>
          <w:sz w:val="24"/>
          <w:szCs w:val="24"/>
          <w:lang w:eastAsia="tr-TR"/>
        </w:rPr>
        <w:t>(e</w:t>
      </w:r>
      <w:r w:rsidR="00DB34E6" w:rsidRPr="00FE45D5">
        <w:rPr>
          <w:rFonts w:ascii="Times New Roman" w:eastAsia="Times New Roman" w:hAnsi="Times New Roman" w:cs="Times New Roman"/>
          <w:sz w:val="24"/>
          <w:szCs w:val="24"/>
          <w:lang w:eastAsia="tr-TR"/>
        </w:rPr>
        <w:t>) bendinde yer alan “</w:t>
      </w:r>
      <w:r w:rsidR="00A82D10" w:rsidRPr="00FE45D5">
        <w:rPr>
          <w:rFonts w:ascii="Times New Roman" w:eastAsia="Times New Roman" w:hAnsi="Times New Roman" w:cs="Times New Roman"/>
          <w:sz w:val="24"/>
          <w:szCs w:val="24"/>
          <w:lang w:eastAsia="tr-TR"/>
        </w:rPr>
        <w:t xml:space="preserve">Odunpazarı </w:t>
      </w:r>
      <w:r w:rsidR="00DB34E6" w:rsidRPr="00FE45D5">
        <w:rPr>
          <w:rFonts w:ascii="Times New Roman" w:eastAsia="Times New Roman" w:hAnsi="Times New Roman" w:cs="Times New Roman"/>
          <w:sz w:val="24"/>
          <w:szCs w:val="24"/>
          <w:lang w:eastAsia="tr-TR"/>
        </w:rPr>
        <w:t>Belediyesi” ibaresinden sonra</w:t>
      </w:r>
      <w:r w:rsidR="002869C0" w:rsidRPr="00FE45D5">
        <w:rPr>
          <w:rFonts w:ascii="Times New Roman" w:eastAsia="Times New Roman" w:hAnsi="Times New Roman" w:cs="Times New Roman"/>
          <w:sz w:val="24"/>
          <w:szCs w:val="24"/>
          <w:lang w:eastAsia="tr-TR"/>
        </w:rPr>
        <w:t xml:space="preserve"> gelmek üzere “Rehberlik ve”ibaresi eklenmiştir. </w:t>
      </w:r>
      <w:r w:rsidRPr="00FE45D5">
        <w:rPr>
          <w:rFonts w:ascii="Times New Roman" w:eastAsia="Times New Roman" w:hAnsi="Times New Roman" w:cs="Times New Roman"/>
          <w:sz w:val="24"/>
          <w:szCs w:val="24"/>
          <w:lang w:eastAsia="tr-TR"/>
        </w:rPr>
        <w:t>(f) bendinde yer alan</w:t>
      </w:r>
      <w:r w:rsidR="00BA41E0" w:rsidRPr="00FE45D5">
        <w:rPr>
          <w:rFonts w:ascii="Times New Roman" w:eastAsia="Times New Roman" w:hAnsi="Times New Roman" w:cs="Times New Roman"/>
          <w:sz w:val="24"/>
          <w:szCs w:val="24"/>
          <w:lang w:eastAsia="tr-TR"/>
        </w:rPr>
        <w:t xml:space="preserve"> </w:t>
      </w:r>
      <w:r w:rsidRPr="00FE45D5">
        <w:rPr>
          <w:rFonts w:ascii="Times New Roman" w:hAnsi="Times New Roman"/>
          <w:sz w:val="24"/>
          <w:szCs w:val="24"/>
        </w:rPr>
        <w:t>“Başmüfettişi, Müfettişi, Müfettiş Yardımcılarını” ibaresi “müfettişler</w:t>
      </w:r>
      <w:r w:rsidR="00584251" w:rsidRPr="00FE45D5">
        <w:rPr>
          <w:rFonts w:ascii="Times New Roman" w:hAnsi="Times New Roman"/>
          <w:sz w:val="24"/>
          <w:szCs w:val="24"/>
        </w:rPr>
        <w:t>ini</w:t>
      </w:r>
      <w:r w:rsidRPr="00FE45D5">
        <w:rPr>
          <w:rFonts w:ascii="Times New Roman" w:hAnsi="Times New Roman"/>
          <w:sz w:val="24"/>
          <w:szCs w:val="24"/>
        </w:rPr>
        <w:t>” şeklinde değiştirilmiş,</w:t>
      </w:r>
      <w:r w:rsidR="00323F03" w:rsidRPr="00FE45D5">
        <w:rPr>
          <w:rFonts w:ascii="Times New Roman" w:hAnsi="Times New Roman"/>
          <w:sz w:val="24"/>
          <w:szCs w:val="24"/>
        </w:rPr>
        <w:t xml:space="preserve"> </w:t>
      </w:r>
      <w:r w:rsidR="002869C0" w:rsidRPr="00FE45D5">
        <w:rPr>
          <w:rFonts w:ascii="Times New Roman" w:hAnsi="Times New Roman"/>
          <w:sz w:val="24"/>
          <w:szCs w:val="24"/>
        </w:rPr>
        <w:t xml:space="preserve">aynı maddeye aşağıdaki (g) bendi eklenmiş, diğer fıkra buna göre teselsül ettirilmiş, </w:t>
      </w:r>
      <w:r w:rsidR="00BA41E0" w:rsidRPr="00FE45D5">
        <w:rPr>
          <w:rFonts w:ascii="Times New Roman" w:eastAsia="Times New Roman" w:hAnsi="Times New Roman" w:cs="Times New Roman"/>
          <w:sz w:val="24"/>
          <w:szCs w:val="24"/>
          <w:lang w:eastAsia="tr-TR"/>
        </w:rPr>
        <w:t>(ğ</w:t>
      </w:r>
      <w:r w:rsidR="00DB34E6" w:rsidRPr="00FE45D5">
        <w:rPr>
          <w:rFonts w:ascii="Times New Roman" w:eastAsia="Times New Roman" w:hAnsi="Times New Roman" w:cs="Times New Roman"/>
          <w:sz w:val="24"/>
          <w:szCs w:val="24"/>
          <w:lang w:eastAsia="tr-TR"/>
        </w:rPr>
        <w:t>) bendinde yer alan “</w:t>
      </w:r>
      <w:r w:rsidR="00A82D10" w:rsidRPr="00FE45D5">
        <w:rPr>
          <w:rFonts w:ascii="Times New Roman" w:eastAsia="Times New Roman" w:hAnsi="Times New Roman" w:cs="Times New Roman"/>
          <w:sz w:val="24"/>
          <w:szCs w:val="24"/>
          <w:lang w:eastAsia="tr-TR"/>
        </w:rPr>
        <w:t>Odunpazarı</w:t>
      </w:r>
      <w:r w:rsidR="00DB34E6" w:rsidRPr="00FE45D5">
        <w:rPr>
          <w:rFonts w:ascii="Times New Roman" w:eastAsia="Times New Roman" w:hAnsi="Times New Roman" w:cs="Times New Roman"/>
          <w:sz w:val="24"/>
          <w:szCs w:val="24"/>
          <w:lang w:eastAsia="tr-TR"/>
        </w:rPr>
        <w:t xml:space="preserve"> Belediyesi” ibaresinden sonra gelmek üzere “Rehberlik ve” ibaresi eklenmiştir.</w:t>
      </w:r>
    </w:p>
    <w:p w:rsidR="002869C0" w:rsidRPr="00FE45D5" w:rsidRDefault="002869C0" w:rsidP="002869C0">
      <w:pPr>
        <w:spacing w:after="0"/>
        <w:ind w:firstLine="708"/>
        <w:jc w:val="both"/>
        <w:rPr>
          <w:rFonts w:ascii="Times New Roman" w:eastAsia="Times New Roman" w:hAnsi="Times New Roman" w:cs="Times New Roman"/>
          <w:sz w:val="24"/>
          <w:szCs w:val="24"/>
          <w:lang w:eastAsia="tr-TR"/>
        </w:rPr>
      </w:pPr>
      <w:r w:rsidRPr="00FE45D5">
        <w:rPr>
          <w:rFonts w:ascii="Times New Roman" w:eastAsia="Times New Roman" w:hAnsi="Times New Roman" w:cs="Times New Roman"/>
          <w:sz w:val="24"/>
          <w:szCs w:val="24"/>
          <w:lang w:eastAsia="tr-TR"/>
        </w:rPr>
        <w:t>“(g) Müfettiş yardımcısı: Bağımsız olarak denetim ve soruşturma yapmaya yetkili olan veya olmayan müfettiş yardımcılarını”</w:t>
      </w:r>
    </w:p>
    <w:p w:rsidR="008A54B3" w:rsidRPr="00FE45D5" w:rsidRDefault="00DF6026" w:rsidP="00616511">
      <w:pPr>
        <w:spacing w:after="0"/>
        <w:ind w:firstLine="708"/>
        <w:jc w:val="both"/>
        <w:rPr>
          <w:rFonts w:ascii="Times New Roman" w:hAnsi="Times New Roman" w:cs="Times New Roman"/>
          <w:b/>
          <w:sz w:val="24"/>
          <w:szCs w:val="24"/>
        </w:rPr>
      </w:pPr>
      <w:r w:rsidRPr="00FE45D5">
        <w:rPr>
          <w:rFonts w:ascii="Times New Roman" w:eastAsia="Times New Roman" w:hAnsi="Times New Roman" w:cs="Times New Roman"/>
          <w:b/>
          <w:bCs/>
          <w:sz w:val="24"/>
          <w:szCs w:val="24"/>
          <w:lang w:eastAsia="tr-TR"/>
        </w:rPr>
        <w:t>MADDE 6</w:t>
      </w:r>
      <w:r w:rsidR="004C2EC7" w:rsidRPr="00FE45D5">
        <w:rPr>
          <w:rFonts w:ascii="Times New Roman" w:eastAsia="Times New Roman" w:hAnsi="Times New Roman" w:cs="Times New Roman"/>
          <w:b/>
          <w:bCs/>
          <w:sz w:val="24"/>
          <w:szCs w:val="24"/>
          <w:lang w:eastAsia="tr-TR"/>
        </w:rPr>
        <w:t>-</w:t>
      </w:r>
      <w:r w:rsidR="00095966" w:rsidRPr="00FE45D5">
        <w:rPr>
          <w:rFonts w:ascii="Times New Roman" w:eastAsia="Times New Roman" w:hAnsi="Times New Roman" w:cs="Times New Roman"/>
          <w:b/>
          <w:bCs/>
          <w:sz w:val="24"/>
          <w:szCs w:val="24"/>
          <w:lang w:eastAsia="tr-TR"/>
        </w:rPr>
        <w:t xml:space="preserve"> </w:t>
      </w:r>
      <w:r w:rsidR="004C2EC7" w:rsidRPr="00FE45D5">
        <w:rPr>
          <w:rFonts w:ascii="Times New Roman" w:hAnsi="Times New Roman" w:cs="Times New Roman"/>
          <w:sz w:val="24"/>
          <w:szCs w:val="24"/>
        </w:rPr>
        <w:t xml:space="preserve">(1) </w:t>
      </w:r>
      <w:r w:rsidR="004C2EC7" w:rsidRPr="00FE45D5">
        <w:rPr>
          <w:rFonts w:ascii="Times New Roman" w:eastAsia="Times New Roman" w:hAnsi="Times New Roman" w:cs="Times New Roman"/>
          <w:sz w:val="24"/>
          <w:szCs w:val="24"/>
          <w:lang w:eastAsia="tr-TR"/>
        </w:rPr>
        <w:t xml:space="preserve">Yönetmeliğin 5 inci maddesinin birinci fıkrasında yer alan </w:t>
      </w:r>
      <w:r w:rsidR="004C2EC7" w:rsidRPr="00FE45D5">
        <w:rPr>
          <w:rFonts w:ascii="Times New Roman" w:hAnsi="Times New Roman" w:cs="Times New Roman"/>
          <w:sz w:val="24"/>
          <w:szCs w:val="24"/>
        </w:rPr>
        <w:t>“Teftiş Kurulu” ibaresinden önce gelmek üzere “</w:t>
      </w:r>
      <w:r w:rsidR="004C2EC7" w:rsidRPr="00FE45D5">
        <w:rPr>
          <w:rFonts w:ascii="Times New Roman" w:eastAsia="Times New Roman" w:hAnsi="Times New Roman" w:cs="Times New Roman"/>
          <w:sz w:val="24"/>
          <w:szCs w:val="24"/>
          <w:lang w:eastAsia="tr-TR"/>
        </w:rPr>
        <w:t xml:space="preserve">Rehberlik ve” </w:t>
      </w:r>
      <w:r w:rsidR="00616511" w:rsidRPr="00FE45D5">
        <w:rPr>
          <w:rFonts w:ascii="Times New Roman" w:eastAsia="Times New Roman" w:hAnsi="Times New Roman" w:cs="Times New Roman"/>
          <w:sz w:val="24"/>
          <w:szCs w:val="24"/>
          <w:lang w:eastAsia="tr-TR"/>
        </w:rPr>
        <w:t>ibaresi eklenmiştir.</w:t>
      </w:r>
    </w:p>
    <w:p w:rsidR="008A54B3" w:rsidRPr="00FE45D5" w:rsidRDefault="00DF6026" w:rsidP="00616511">
      <w:pPr>
        <w:spacing w:after="0"/>
        <w:ind w:firstLine="708"/>
        <w:jc w:val="both"/>
        <w:rPr>
          <w:rFonts w:ascii="Times New Roman" w:hAnsi="Times New Roman" w:cs="Times New Roman"/>
          <w:b/>
          <w:sz w:val="24"/>
          <w:szCs w:val="24"/>
        </w:rPr>
      </w:pPr>
      <w:r w:rsidRPr="00FE45D5">
        <w:rPr>
          <w:rFonts w:ascii="Times New Roman" w:hAnsi="Times New Roman" w:cs="Times New Roman"/>
          <w:b/>
          <w:sz w:val="24"/>
          <w:szCs w:val="24"/>
        </w:rPr>
        <w:t>MADDE 7</w:t>
      </w:r>
      <w:r w:rsidR="002D60EC" w:rsidRPr="00FE45D5">
        <w:rPr>
          <w:rFonts w:ascii="Times New Roman" w:hAnsi="Times New Roman" w:cs="Times New Roman"/>
          <w:sz w:val="24"/>
          <w:szCs w:val="24"/>
        </w:rPr>
        <w:t>-</w:t>
      </w:r>
      <w:r w:rsidR="00095966" w:rsidRPr="00FE45D5">
        <w:rPr>
          <w:rFonts w:ascii="Times New Roman" w:hAnsi="Times New Roman" w:cs="Times New Roman"/>
          <w:sz w:val="24"/>
          <w:szCs w:val="24"/>
        </w:rPr>
        <w:t xml:space="preserve"> </w:t>
      </w:r>
      <w:r w:rsidR="002D60EC" w:rsidRPr="00FE45D5">
        <w:rPr>
          <w:rFonts w:ascii="Times New Roman" w:hAnsi="Times New Roman" w:cs="Times New Roman"/>
          <w:sz w:val="24"/>
          <w:szCs w:val="24"/>
        </w:rPr>
        <w:t>(1) Yönetmeliğin 6 ncı maddesinin birinci fıkrasında yer alan “Teftiş Kurulu” ibaresinden önce gelmek üzere “</w:t>
      </w:r>
      <w:r w:rsidR="002D60EC" w:rsidRPr="00FE45D5">
        <w:rPr>
          <w:rFonts w:ascii="Times New Roman" w:eastAsia="Times New Roman" w:hAnsi="Times New Roman" w:cs="Times New Roman"/>
          <w:sz w:val="24"/>
          <w:szCs w:val="24"/>
          <w:lang w:eastAsia="tr-TR"/>
        </w:rPr>
        <w:t xml:space="preserve">Rehberlik ve”, ikinci </w:t>
      </w:r>
      <w:r w:rsidR="002D60EC" w:rsidRPr="00FE45D5">
        <w:rPr>
          <w:rFonts w:ascii="Times New Roman" w:hAnsi="Times New Roman" w:cs="Times New Roman"/>
          <w:sz w:val="24"/>
          <w:szCs w:val="24"/>
        </w:rPr>
        <w:t>fıkrasında yer alan “Teftiş Kurulu” ibaresinden önce gelmek üzere “</w:t>
      </w:r>
      <w:r w:rsidR="002D60EC" w:rsidRPr="00FE45D5">
        <w:rPr>
          <w:rFonts w:ascii="Times New Roman" w:eastAsia="Times New Roman" w:hAnsi="Times New Roman" w:cs="Times New Roman"/>
          <w:sz w:val="24"/>
          <w:szCs w:val="24"/>
          <w:lang w:eastAsia="tr-TR"/>
        </w:rPr>
        <w:t>Rehberlik ve”, üçüncü fıkrasında yer alan “</w:t>
      </w:r>
      <w:r w:rsidR="002D60EC" w:rsidRPr="00FE45D5">
        <w:rPr>
          <w:rFonts w:ascii="Times New Roman" w:hAnsi="Times New Roman" w:cs="Times New Roman"/>
          <w:sz w:val="24"/>
          <w:szCs w:val="24"/>
        </w:rPr>
        <w:t>büro işleri”</w:t>
      </w:r>
      <w:r w:rsidR="002D60EC" w:rsidRPr="00FE45D5">
        <w:rPr>
          <w:rFonts w:ascii="Times New Roman" w:eastAsia="Times New Roman" w:hAnsi="Times New Roman" w:cs="Times New Roman"/>
          <w:sz w:val="24"/>
          <w:szCs w:val="24"/>
          <w:lang w:eastAsia="tr-TR"/>
        </w:rPr>
        <w:t xml:space="preserve"> ibaresinden sonra gelmek üzere “Rehberlik ve” ibaresi eklenmiştir.</w:t>
      </w:r>
    </w:p>
    <w:p w:rsidR="001C36A7" w:rsidRPr="00FE45D5" w:rsidRDefault="009B1892" w:rsidP="00126A2F">
      <w:pPr>
        <w:spacing w:after="0"/>
        <w:ind w:firstLine="708"/>
        <w:jc w:val="both"/>
        <w:rPr>
          <w:rFonts w:ascii="Times New Roman" w:hAnsi="Times New Roman" w:cs="Times New Roman"/>
          <w:sz w:val="24"/>
          <w:szCs w:val="24"/>
        </w:rPr>
      </w:pPr>
      <w:r w:rsidRPr="00FE45D5">
        <w:rPr>
          <w:rFonts w:ascii="Times New Roman" w:hAnsi="Times New Roman" w:cs="Times New Roman"/>
          <w:b/>
          <w:sz w:val="24"/>
          <w:szCs w:val="24"/>
        </w:rPr>
        <w:t>MADDE 8</w:t>
      </w:r>
      <w:r w:rsidR="00E72540" w:rsidRPr="00FE45D5">
        <w:rPr>
          <w:rFonts w:ascii="Times New Roman" w:hAnsi="Times New Roman" w:cs="Times New Roman"/>
          <w:sz w:val="24"/>
          <w:szCs w:val="24"/>
        </w:rPr>
        <w:t>-</w:t>
      </w:r>
      <w:r w:rsidR="00095966" w:rsidRPr="00FE45D5">
        <w:rPr>
          <w:rFonts w:ascii="Times New Roman" w:hAnsi="Times New Roman" w:cs="Times New Roman"/>
          <w:sz w:val="24"/>
          <w:szCs w:val="24"/>
        </w:rPr>
        <w:t xml:space="preserve"> </w:t>
      </w:r>
      <w:r w:rsidR="00E72540" w:rsidRPr="00FE45D5">
        <w:rPr>
          <w:rFonts w:ascii="Times New Roman" w:hAnsi="Times New Roman" w:cs="Times New Roman"/>
          <w:sz w:val="24"/>
          <w:szCs w:val="24"/>
        </w:rPr>
        <w:t xml:space="preserve">(1) Yönetmeliğin </w:t>
      </w:r>
      <w:r w:rsidR="00126A2F" w:rsidRPr="00FE45D5">
        <w:rPr>
          <w:rFonts w:ascii="Times New Roman" w:hAnsi="Times New Roman" w:cs="Times New Roman"/>
          <w:sz w:val="24"/>
          <w:szCs w:val="24"/>
        </w:rPr>
        <w:t xml:space="preserve">ikinci kısım birinci bölüm başlığında yer alan “Teftiş Kurulu” ibaresinden önce gelmek üzere “Rehberlik ve” ibaresi eklemiş, </w:t>
      </w:r>
      <w:r w:rsidR="00E72540" w:rsidRPr="00FE45D5">
        <w:rPr>
          <w:rFonts w:ascii="Times New Roman" w:hAnsi="Times New Roman" w:cs="Times New Roman"/>
          <w:sz w:val="24"/>
          <w:szCs w:val="24"/>
        </w:rPr>
        <w:t>7 nci maddesinin başlığı “Rehberlik ve Teftiş Kurulu Müdürlüğü’nün görev, yetki ve sorumlulukları” şeklinde değiştirilmiş, birinci fıkrasında yer alan “Teftiş Kurulu” ibaresinden önce gelmek üzere “</w:t>
      </w:r>
      <w:r w:rsidR="00E72540" w:rsidRPr="00FE45D5">
        <w:rPr>
          <w:rFonts w:ascii="Times New Roman" w:eastAsia="Times New Roman" w:hAnsi="Times New Roman" w:cs="Times New Roman"/>
          <w:sz w:val="24"/>
          <w:szCs w:val="24"/>
          <w:lang w:eastAsia="tr-TR"/>
        </w:rPr>
        <w:t>Rehberlik ve” ibaresi eklenmiştir.</w:t>
      </w:r>
    </w:p>
    <w:p w:rsidR="00DB6312" w:rsidRPr="00FE45D5" w:rsidRDefault="009B1892" w:rsidP="00DB6312">
      <w:pPr>
        <w:spacing w:after="0"/>
        <w:ind w:firstLine="708"/>
        <w:jc w:val="both"/>
        <w:rPr>
          <w:rFonts w:ascii="Times New Roman" w:hAnsi="Times New Roman"/>
          <w:sz w:val="24"/>
          <w:szCs w:val="24"/>
        </w:rPr>
      </w:pPr>
      <w:r w:rsidRPr="00FE45D5">
        <w:rPr>
          <w:rFonts w:ascii="Times New Roman" w:hAnsi="Times New Roman" w:cs="Times New Roman"/>
          <w:b/>
          <w:sz w:val="24"/>
          <w:szCs w:val="24"/>
        </w:rPr>
        <w:t>MADDE 9</w:t>
      </w:r>
      <w:r w:rsidR="00E72540" w:rsidRPr="00FE45D5">
        <w:rPr>
          <w:rFonts w:ascii="Times New Roman" w:hAnsi="Times New Roman" w:cs="Times New Roman"/>
          <w:sz w:val="24"/>
          <w:szCs w:val="24"/>
        </w:rPr>
        <w:t>-</w:t>
      </w:r>
      <w:r w:rsidR="00095966" w:rsidRPr="00FE45D5">
        <w:rPr>
          <w:rFonts w:ascii="Times New Roman" w:hAnsi="Times New Roman" w:cs="Times New Roman"/>
          <w:sz w:val="24"/>
          <w:szCs w:val="24"/>
        </w:rPr>
        <w:t xml:space="preserve"> </w:t>
      </w:r>
      <w:r w:rsidR="00E72540" w:rsidRPr="00FE45D5">
        <w:rPr>
          <w:rFonts w:ascii="Times New Roman" w:hAnsi="Times New Roman" w:cs="Times New Roman"/>
          <w:sz w:val="24"/>
          <w:szCs w:val="24"/>
        </w:rPr>
        <w:t>(1) Yönetmeliğin 8 inci maddesinin başlığı “</w:t>
      </w:r>
      <w:r w:rsidR="00E72540" w:rsidRPr="00FE45D5">
        <w:rPr>
          <w:rFonts w:ascii="Times New Roman" w:eastAsia="Times New Roman" w:hAnsi="Times New Roman" w:cs="Times New Roman"/>
          <w:sz w:val="24"/>
          <w:szCs w:val="24"/>
          <w:lang w:eastAsia="tr-TR"/>
        </w:rPr>
        <w:t xml:space="preserve">Rehberlik ve Teftiş Kurulu Müdürünün </w:t>
      </w:r>
      <w:r w:rsidR="003133D0" w:rsidRPr="00FE45D5">
        <w:rPr>
          <w:rFonts w:ascii="Times New Roman" w:eastAsia="Times New Roman" w:hAnsi="Times New Roman" w:cs="Times New Roman"/>
          <w:sz w:val="24"/>
          <w:szCs w:val="24"/>
          <w:lang w:eastAsia="tr-TR"/>
        </w:rPr>
        <w:t xml:space="preserve">atanması, </w:t>
      </w:r>
      <w:r w:rsidR="00E72540" w:rsidRPr="00FE45D5">
        <w:rPr>
          <w:rFonts w:ascii="Times New Roman" w:hAnsi="Times New Roman" w:cs="Times New Roman"/>
          <w:sz w:val="24"/>
          <w:szCs w:val="24"/>
        </w:rPr>
        <w:t xml:space="preserve">görev, yetki ve sorumlulukları” </w:t>
      </w:r>
      <w:r w:rsidR="00E72540" w:rsidRPr="00FE45D5">
        <w:rPr>
          <w:rFonts w:ascii="Times New Roman" w:eastAsia="Times New Roman" w:hAnsi="Times New Roman" w:cs="Times New Roman"/>
          <w:sz w:val="24"/>
          <w:szCs w:val="24"/>
          <w:lang w:eastAsia="tr-TR"/>
        </w:rPr>
        <w:t xml:space="preserve">şeklinde değiştirilmiş, </w:t>
      </w:r>
      <w:r w:rsidR="00E72540" w:rsidRPr="00FE45D5">
        <w:rPr>
          <w:rFonts w:ascii="Times New Roman" w:hAnsi="Times New Roman" w:cs="Times New Roman"/>
          <w:sz w:val="24"/>
          <w:szCs w:val="24"/>
        </w:rPr>
        <w:t>birinci fıkrasında yer alan</w:t>
      </w:r>
      <w:r w:rsidR="00FD1299" w:rsidRPr="00FE45D5">
        <w:rPr>
          <w:rFonts w:ascii="Times New Roman" w:hAnsi="Times New Roman" w:cs="Times New Roman"/>
          <w:sz w:val="24"/>
          <w:szCs w:val="24"/>
        </w:rPr>
        <w:t xml:space="preserve"> “Teftiş Kurulu Müdürü’nün atanması” ibaresi kaldırılmış</w:t>
      </w:r>
      <w:r w:rsidR="00F86D55" w:rsidRPr="00FE45D5">
        <w:rPr>
          <w:rFonts w:ascii="Times New Roman" w:hAnsi="Times New Roman" w:cs="Times New Roman"/>
          <w:sz w:val="24"/>
          <w:szCs w:val="24"/>
        </w:rPr>
        <w:t>,</w:t>
      </w:r>
      <w:r w:rsidR="003959A5" w:rsidRPr="00FE45D5">
        <w:rPr>
          <w:rFonts w:ascii="Times New Roman" w:hAnsi="Times New Roman" w:cs="Times New Roman"/>
          <w:sz w:val="24"/>
          <w:szCs w:val="24"/>
        </w:rPr>
        <w:t xml:space="preserve"> </w:t>
      </w:r>
      <w:r w:rsidR="00E72540" w:rsidRPr="00FE45D5">
        <w:rPr>
          <w:rFonts w:ascii="Times New Roman" w:hAnsi="Times New Roman" w:cs="Times New Roman"/>
          <w:sz w:val="24"/>
          <w:szCs w:val="24"/>
        </w:rPr>
        <w:t>“Teftiş Kurulu</w:t>
      </w:r>
      <w:r w:rsidR="00126A2F" w:rsidRPr="00FE45D5">
        <w:rPr>
          <w:rFonts w:ascii="Times New Roman" w:hAnsi="Times New Roman" w:cs="Times New Roman"/>
          <w:sz w:val="24"/>
          <w:szCs w:val="24"/>
        </w:rPr>
        <w:t xml:space="preserve"> Müdürü</w:t>
      </w:r>
      <w:r w:rsidR="00E72540" w:rsidRPr="00FE45D5">
        <w:rPr>
          <w:rFonts w:ascii="Times New Roman" w:hAnsi="Times New Roman" w:cs="Times New Roman"/>
          <w:sz w:val="24"/>
          <w:szCs w:val="24"/>
        </w:rPr>
        <w:t>” ibaresinden önce gelmek üzere “</w:t>
      </w:r>
      <w:r w:rsidR="00E72540" w:rsidRPr="00FE45D5">
        <w:rPr>
          <w:rFonts w:ascii="Times New Roman" w:eastAsia="Times New Roman" w:hAnsi="Times New Roman" w:cs="Times New Roman"/>
          <w:sz w:val="24"/>
          <w:szCs w:val="24"/>
          <w:lang w:eastAsia="tr-TR"/>
        </w:rPr>
        <w:t xml:space="preserve">Rehberlik ve”, </w:t>
      </w:r>
      <w:r w:rsidR="00FD1299" w:rsidRPr="00FE45D5">
        <w:rPr>
          <w:rFonts w:ascii="Times New Roman" w:eastAsia="Times New Roman" w:hAnsi="Times New Roman" w:cs="Times New Roman"/>
          <w:sz w:val="24"/>
          <w:szCs w:val="24"/>
          <w:lang w:eastAsia="tr-TR"/>
        </w:rPr>
        <w:t>“</w:t>
      </w:r>
      <w:r w:rsidR="00FD1299" w:rsidRPr="00FE45D5">
        <w:rPr>
          <w:rFonts w:ascii="Times New Roman" w:hAnsi="Times New Roman"/>
          <w:sz w:val="24"/>
          <w:szCs w:val="24"/>
        </w:rPr>
        <w:t>yeterlik sınavı sonucunda”</w:t>
      </w:r>
      <w:r w:rsidR="00F86D55" w:rsidRPr="00FE45D5">
        <w:rPr>
          <w:rFonts w:ascii="Times New Roman" w:hAnsi="Times New Roman"/>
          <w:sz w:val="24"/>
          <w:szCs w:val="24"/>
        </w:rPr>
        <w:t xml:space="preserve"> ibaresinden sonra gelmek üzere “teftiş, inceleme, denetim ve soruşturma yetkisini haiz” ibaresi eklenmiş, “de dahil” ibaresi “hariç” şeklinde, “10” ibaresi “5” şeklinde,” 68/B maddesi” ibaresi “68 inci maddesinin (B) bendi” şeklinde değiştirilmiş, “atanma şartlarını” ibaresinden sonra gelmek </w:t>
      </w:r>
      <w:r w:rsidR="00F86D55" w:rsidRPr="00FE45D5">
        <w:rPr>
          <w:rFonts w:ascii="Times New Roman" w:hAnsi="Times New Roman"/>
          <w:sz w:val="24"/>
          <w:szCs w:val="24"/>
        </w:rPr>
        <w:lastRenderedPageBreak/>
        <w:t>üzere “Belediye ve Bağlı Kuruluşları ile Mahalli İdare Birlikleri Norm Kadro İlke ve Standartlarına Dair Yönetmeliğin 12 nci maddesinde öngörülen eğitim şartlarını”</w:t>
      </w:r>
      <w:r w:rsidR="00DB6312" w:rsidRPr="00FE45D5">
        <w:rPr>
          <w:rFonts w:ascii="Times New Roman" w:hAnsi="Times New Roman"/>
          <w:sz w:val="24"/>
          <w:szCs w:val="24"/>
        </w:rPr>
        <w:t xml:space="preserve"> ibaresi eklenmiştir.</w:t>
      </w:r>
    </w:p>
    <w:p w:rsidR="00DB6312" w:rsidRPr="00FE45D5" w:rsidRDefault="00E07F5D" w:rsidP="00DB6312">
      <w:pPr>
        <w:spacing w:after="0"/>
        <w:ind w:firstLine="708"/>
        <w:jc w:val="both"/>
        <w:rPr>
          <w:rFonts w:ascii="Times New Roman" w:eastAsia="Times New Roman" w:hAnsi="Times New Roman" w:cs="Times New Roman"/>
          <w:sz w:val="24"/>
          <w:szCs w:val="24"/>
          <w:lang w:eastAsia="tr-TR"/>
        </w:rPr>
      </w:pPr>
      <w:r w:rsidRPr="00FE45D5">
        <w:rPr>
          <w:rFonts w:ascii="Times New Roman" w:hAnsi="Times New Roman"/>
          <w:sz w:val="24"/>
          <w:szCs w:val="24"/>
        </w:rPr>
        <w:t xml:space="preserve">(2) </w:t>
      </w:r>
      <w:r w:rsidR="00DB6312" w:rsidRPr="00FE45D5">
        <w:rPr>
          <w:rFonts w:ascii="Times New Roman" w:hAnsi="Times New Roman"/>
          <w:sz w:val="24"/>
          <w:szCs w:val="24"/>
        </w:rPr>
        <w:t>İ</w:t>
      </w:r>
      <w:r w:rsidR="00E72540" w:rsidRPr="00FE45D5">
        <w:rPr>
          <w:rFonts w:ascii="Times New Roman" w:eastAsia="Times New Roman" w:hAnsi="Times New Roman" w:cs="Times New Roman"/>
          <w:sz w:val="24"/>
          <w:szCs w:val="24"/>
          <w:lang w:eastAsia="tr-TR"/>
        </w:rPr>
        <w:t xml:space="preserve">kinci </w:t>
      </w:r>
      <w:r w:rsidR="00E72540" w:rsidRPr="00FE45D5">
        <w:rPr>
          <w:rFonts w:ascii="Times New Roman" w:hAnsi="Times New Roman" w:cs="Times New Roman"/>
          <w:sz w:val="24"/>
          <w:szCs w:val="24"/>
        </w:rPr>
        <w:t>fıkrasında yer alan “Teftiş Kurulu” ibaresinden önce gelmek üzere “</w:t>
      </w:r>
      <w:r w:rsidR="00E72540" w:rsidRPr="00FE45D5">
        <w:rPr>
          <w:rFonts w:ascii="Times New Roman" w:eastAsia="Times New Roman" w:hAnsi="Times New Roman" w:cs="Times New Roman"/>
          <w:sz w:val="24"/>
          <w:szCs w:val="24"/>
          <w:lang w:eastAsia="tr-TR"/>
        </w:rPr>
        <w:t xml:space="preserve">Rehberlik ve”, </w:t>
      </w:r>
      <w:r w:rsidR="009C27D5" w:rsidRPr="00FE45D5">
        <w:rPr>
          <w:rFonts w:ascii="Times New Roman" w:hAnsi="Times New Roman" w:cs="Times New Roman"/>
          <w:sz w:val="24"/>
          <w:szCs w:val="24"/>
        </w:rPr>
        <w:t>ikinci</w:t>
      </w:r>
      <w:r w:rsidR="00E72540" w:rsidRPr="00FE45D5">
        <w:rPr>
          <w:rFonts w:ascii="Times New Roman" w:hAnsi="Times New Roman" w:cs="Times New Roman"/>
          <w:sz w:val="24"/>
          <w:szCs w:val="24"/>
        </w:rPr>
        <w:t xml:space="preserve"> fıkrasının (a) bendinde yer alan “Teftiş Kurulu” ibaresinden önce gelmek üzere “</w:t>
      </w:r>
      <w:r w:rsidR="00E72540" w:rsidRPr="00FE45D5">
        <w:rPr>
          <w:rFonts w:ascii="Times New Roman" w:eastAsia="Times New Roman" w:hAnsi="Times New Roman" w:cs="Times New Roman"/>
          <w:sz w:val="24"/>
          <w:szCs w:val="24"/>
          <w:lang w:eastAsia="tr-TR"/>
        </w:rPr>
        <w:t xml:space="preserve">Rehberlik ve”, </w:t>
      </w:r>
      <w:r w:rsidR="00E72540" w:rsidRPr="00FE45D5">
        <w:rPr>
          <w:rFonts w:ascii="Times New Roman" w:hAnsi="Times New Roman" w:cs="Times New Roman"/>
          <w:sz w:val="24"/>
          <w:szCs w:val="24"/>
        </w:rPr>
        <w:t>(b) bendinde yer alan “Teftiş Kurulu</w:t>
      </w:r>
      <w:r w:rsidR="009C27D5" w:rsidRPr="00FE45D5">
        <w:rPr>
          <w:rFonts w:ascii="Times New Roman" w:hAnsi="Times New Roman" w:cs="Times New Roman"/>
          <w:sz w:val="24"/>
          <w:szCs w:val="24"/>
        </w:rPr>
        <w:t>nu</w:t>
      </w:r>
      <w:r w:rsidR="00E72540" w:rsidRPr="00FE45D5">
        <w:rPr>
          <w:rFonts w:ascii="Times New Roman" w:hAnsi="Times New Roman" w:cs="Times New Roman"/>
          <w:sz w:val="24"/>
          <w:szCs w:val="24"/>
        </w:rPr>
        <w:t>” ibaresinden önce gelmek üzere “</w:t>
      </w:r>
      <w:r w:rsidR="00E72540" w:rsidRPr="00FE45D5">
        <w:rPr>
          <w:rFonts w:ascii="Times New Roman" w:eastAsia="Times New Roman" w:hAnsi="Times New Roman" w:cs="Times New Roman"/>
          <w:sz w:val="24"/>
          <w:szCs w:val="24"/>
          <w:lang w:eastAsia="tr-TR"/>
        </w:rPr>
        <w:t xml:space="preserve">Rehberlik ve”, </w:t>
      </w:r>
      <w:r w:rsidR="00E72540" w:rsidRPr="00FE45D5">
        <w:rPr>
          <w:rFonts w:ascii="Times New Roman" w:hAnsi="Times New Roman" w:cs="Times New Roman"/>
          <w:sz w:val="24"/>
          <w:szCs w:val="24"/>
        </w:rPr>
        <w:t>(ğ) bendinde yer alan “Teftiş Kurulu” ibaresinden önce gelmek üzere “</w:t>
      </w:r>
      <w:r w:rsidR="00E72540" w:rsidRPr="00FE45D5">
        <w:rPr>
          <w:rFonts w:ascii="Times New Roman" w:eastAsia="Times New Roman" w:hAnsi="Times New Roman" w:cs="Times New Roman"/>
          <w:sz w:val="24"/>
          <w:szCs w:val="24"/>
          <w:lang w:eastAsia="tr-TR"/>
        </w:rPr>
        <w:t xml:space="preserve">Rehberlik ve”, </w:t>
      </w:r>
      <w:r w:rsidR="00E72540" w:rsidRPr="00FE45D5">
        <w:rPr>
          <w:rFonts w:ascii="Times New Roman" w:hAnsi="Times New Roman" w:cs="Times New Roman"/>
          <w:sz w:val="24"/>
          <w:szCs w:val="24"/>
        </w:rPr>
        <w:t>(h) bendinde yer alan “Teftiş Kurulu” ibaresinden önce gelmek üzere “</w:t>
      </w:r>
      <w:r w:rsidR="00E72540" w:rsidRPr="00FE45D5">
        <w:rPr>
          <w:rFonts w:ascii="Times New Roman" w:eastAsia="Times New Roman" w:hAnsi="Times New Roman" w:cs="Times New Roman"/>
          <w:sz w:val="24"/>
          <w:szCs w:val="24"/>
          <w:lang w:eastAsia="tr-TR"/>
        </w:rPr>
        <w:t>Rehberlik ve”</w:t>
      </w:r>
      <w:r w:rsidR="00BA41E0" w:rsidRPr="00FE45D5">
        <w:rPr>
          <w:rFonts w:ascii="Times New Roman" w:eastAsia="Times New Roman" w:hAnsi="Times New Roman" w:cs="Times New Roman"/>
          <w:sz w:val="24"/>
          <w:szCs w:val="24"/>
          <w:lang w:eastAsia="tr-TR"/>
        </w:rPr>
        <w:t xml:space="preserve"> </w:t>
      </w:r>
      <w:r w:rsidR="00E72540" w:rsidRPr="00FE45D5">
        <w:rPr>
          <w:rFonts w:ascii="Times New Roman" w:eastAsia="Times New Roman" w:hAnsi="Times New Roman" w:cs="Times New Roman"/>
          <w:sz w:val="24"/>
          <w:szCs w:val="24"/>
          <w:lang w:eastAsia="tr-TR"/>
        </w:rPr>
        <w:t>ibaresi eklenmiş</w:t>
      </w:r>
      <w:r w:rsidR="00DB6312" w:rsidRPr="00FE45D5">
        <w:rPr>
          <w:rFonts w:ascii="Times New Roman" w:eastAsia="Times New Roman" w:hAnsi="Times New Roman" w:cs="Times New Roman"/>
          <w:sz w:val="24"/>
          <w:szCs w:val="24"/>
          <w:lang w:eastAsia="tr-TR"/>
        </w:rPr>
        <w:t xml:space="preserve">, </w:t>
      </w:r>
    </w:p>
    <w:p w:rsidR="00584251" w:rsidRPr="00FE45D5" w:rsidRDefault="00E07F5D" w:rsidP="009379BE">
      <w:pPr>
        <w:spacing w:after="0"/>
        <w:ind w:firstLine="708"/>
        <w:jc w:val="both"/>
        <w:rPr>
          <w:rFonts w:ascii="Times New Roman" w:eastAsia="Times New Roman" w:hAnsi="Times New Roman" w:cs="Times New Roman"/>
          <w:sz w:val="24"/>
          <w:szCs w:val="24"/>
          <w:lang w:eastAsia="tr-TR"/>
        </w:rPr>
      </w:pPr>
      <w:r w:rsidRPr="00FE45D5">
        <w:rPr>
          <w:rFonts w:ascii="Times New Roman" w:eastAsia="Times New Roman" w:hAnsi="Times New Roman" w:cs="Times New Roman"/>
          <w:sz w:val="24"/>
          <w:szCs w:val="24"/>
          <w:lang w:eastAsia="tr-TR"/>
        </w:rPr>
        <w:t>(3)</w:t>
      </w:r>
      <w:r w:rsidR="00EA587F" w:rsidRPr="00FE45D5">
        <w:rPr>
          <w:rFonts w:ascii="Times New Roman" w:eastAsia="Times New Roman" w:hAnsi="Times New Roman" w:cs="Times New Roman"/>
          <w:sz w:val="24"/>
          <w:szCs w:val="24"/>
          <w:lang w:eastAsia="tr-TR"/>
        </w:rPr>
        <w:t>Aynı madden</w:t>
      </w:r>
      <w:r w:rsidR="00DB6312" w:rsidRPr="00FE45D5">
        <w:rPr>
          <w:rFonts w:ascii="Times New Roman" w:eastAsia="Times New Roman" w:hAnsi="Times New Roman" w:cs="Times New Roman"/>
          <w:sz w:val="24"/>
          <w:szCs w:val="24"/>
          <w:lang w:eastAsia="tr-TR"/>
        </w:rPr>
        <w:t xml:space="preserve">in üçüncü fıkrası </w:t>
      </w:r>
      <w:r w:rsidR="00161395" w:rsidRPr="00FE45D5">
        <w:rPr>
          <w:rFonts w:ascii="Times New Roman" w:eastAsia="Times New Roman" w:hAnsi="Times New Roman" w:cs="Times New Roman"/>
          <w:sz w:val="24"/>
          <w:szCs w:val="24"/>
          <w:lang w:eastAsia="tr-TR"/>
        </w:rPr>
        <w:t>yürürlükten kaldırılmıştır.</w:t>
      </w:r>
    </w:p>
    <w:p w:rsidR="00DB6312" w:rsidRPr="00FE45D5" w:rsidRDefault="000A1DD0" w:rsidP="009379BE">
      <w:pPr>
        <w:spacing w:after="0"/>
        <w:ind w:firstLine="708"/>
        <w:jc w:val="both"/>
        <w:rPr>
          <w:rFonts w:ascii="Times New Roman" w:eastAsia="Times New Roman" w:hAnsi="Times New Roman" w:cs="Times New Roman"/>
          <w:sz w:val="24"/>
          <w:szCs w:val="24"/>
          <w:lang w:eastAsia="tr-TR"/>
        </w:rPr>
      </w:pPr>
      <w:r w:rsidRPr="00FE45D5">
        <w:rPr>
          <w:rFonts w:ascii="Times New Roman" w:hAnsi="Times New Roman" w:cs="Times New Roman"/>
          <w:b/>
          <w:sz w:val="24"/>
          <w:szCs w:val="24"/>
        </w:rPr>
        <w:t>MADDE 10-</w:t>
      </w:r>
      <w:r w:rsidRPr="00FE45D5">
        <w:rPr>
          <w:rFonts w:ascii="Times New Roman" w:hAnsi="Times New Roman" w:cs="Times New Roman"/>
          <w:sz w:val="24"/>
          <w:szCs w:val="24"/>
        </w:rPr>
        <w:t xml:space="preserve"> (1) </w:t>
      </w:r>
      <w:r w:rsidR="004E5DD6" w:rsidRPr="00FE45D5">
        <w:rPr>
          <w:rFonts w:ascii="Times New Roman" w:hAnsi="Times New Roman" w:cs="Times New Roman"/>
          <w:sz w:val="24"/>
          <w:szCs w:val="24"/>
        </w:rPr>
        <w:t>Yönetmeliğin 9 uncu maddesi başlığı ile birlikte aşağıdaki şekilde değiştirilmiştir.</w:t>
      </w:r>
      <w:r w:rsidR="009379BE" w:rsidRPr="00FE45D5">
        <w:t xml:space="preserve"> </w:t>
      </w:r>
      <w:r w:rsidR="009379BE" w:rsidRPr="00FE45D5">
        <w:rPr>
          <w:rFonts w:ascii="Times New Roman" w:hAnsi="Times New Roman" w:cs="Times New Roman"/>
          <w:sz w:val="24"/>
          <w:szCs w:val="24"/>
        </w:rPr>
        <w:t>Diğer maddeler buna göre teselsül ettirilmiştir.</w:t>
      </w:r>
    </w:p>
    <w:p w:rsidR="004E5DD6" w:rsidRPr="00FE45D5" w:rsidRDefault="004E5DD6" w:rsidP="004E5DD6">
      <w:pPr>
        <w:spacing w:after="0" w:line="305" w:lineRule="atLeast"/>
        <w:ind w:firstLine="708"/>
        <w:jc w:val="both"/>
        <w:rPr>
          <w:rStyle w:val="Gl"/>
          <w:b/>
          <w:szCs w:val="24"/>
        </w:rPr>
      </w:pPr>
      <w:r w:rsidRPr="00FE45D5">
        <w:rPr>
          <w:rStyle w:val="Gl"/>
          <w:b/>
          <w:szCs w:val="24"/>
        </w:rPr>
        <w:t>“Kurul müdürüne yardım ve vekâlet</w:t>
      </w:r>
    </w:p>
    <w:p w:rsidR="004E5DD6" w:rsidRPr="00FE45D5" w:rsidRDefault="004E5DD6" w:rsidP="004E5DD6">
      <w:pPr>
        <w:spacing w:after="0" w:line="305" w:lineRule="atLeast"/>
        <w:ind w:firstLine="708"/>
        <w:jc w:val="both"/>
        <w:rPr>
          <w:rStyle w:val="Gl"/>
          <w:szCs w:val="24"/>
        </w:rPr>
      </w:pPr>
      <w:r w:rsidRPr="00FE45D5">
        <w:rPr>
          <w:rStyle w:val="Gl"/>
          <w:szCs w:val="24"/>
        </w:rPr>
        <w:t xml:space="preserve">MADDE 9- (1) Kurul müdürü, görev ve yetkileri çerçevesinde kendisine yardımcı olmak üzere, yeterli sayıda müfettişi başkan onayı ile refakat müfettişi olarak görevlendirebilir. Refakat müfettişleri kurul müdürüne görevlerinin ifasında yardım ederler ve verilen diğer görevleri yerine getirirler. Refakat müfettişliği görev süresi en fazla 1 yıl olup, süresi dolanlar yeniden görevlendirilebilir. </w:t>
      </w:r>
    </w:p>
    <w:p w:rsidR="004E5DD6" w:rsidRPr="00FE45D5" w:rsidRDefault="004E5DD6" w:rsidP="001229AF">
      <w:pPr>
        <w:spacing w:after="0"/>
        <w:ind w:firstLine="708"/>
        <w:jc w:val="both"/>
        <w:rPr>
          <w:rFonts w:ascii="Times New Roman" w:hAnsi="Times New Roman"/>
          <w:bCs/>
          <w:sz w:val="24"/>
          <w:szCs w:val="24"/>
        </w:rPr>
      </w:pPr>
      <w:r w:rsidRPr="00FE45D5">
        <w:rPr>
          <w:rStyle w:val="Gl"/>
          <w:szCs w:val="24"/>
        </w:rPr>
        <w:t>(2) Kurul müdürü, geçici sebeplerle görevden ayrıldığında veya herhangi bir sebeple kurul müdürlüğünün boşalması halinde vekâlet görevi başkan tarafından Kurul müdürü atanması şartlarına haiz müfettişlerden birine verilir. Bu niteliklere haiz müfettiş bulunmaması durumunda vekâlet görevi en kıdemli müfettişe verilir.”</w:t>
      </w:r>
    </w:p>
    <w:p w:rsidR="00584251" w:rsidRPr="00FE45D5" w:rsidRDefault="00B8589D" w:rsidP="001335B9">
      <w:pPr>
        <w:spacing w:after="0"/>
        <w:ind w:firstLine="708"/>
        <w:jc w:val="both"/>
        <w:rPr>
          <w:rFonts w:ascii="Times New Roman" w:hAnsi="Times New Roman" w:cs="Times New Roman"/>
          <w:sz w:val="24"/>
          <w:szCs w:val="24"/>
        </w:rPr>
      </w:pPr>
      <w:r w:rsidRPr="00FE45D5">
        <w:rPr>
          <w:rFonts w:ascii="Times New Roman" w:hAnsi="Times New Roman" w:cs="Times New Roman"/>
          <w:b/>
          <w:sz w:val="24"/>
          <w:szCs w:val="24"/>
        </w:rPr>
        <w:t>MADDE</w:t>
      </w:r>
      <w:r w:rsidR="004E5DD6" w:rsidRPr="00FE45D5">
        <w:rPr>
          <w:rFonts w:ascii="Times New Roman" w:hAnsi="Times New Roman" w:cs="Times New Roman"/>
          <w:b/>
          <w:sz w:val="24"/>
          <w:szCs w:val="24"/>
        </w:rPr>
        <w:t xml:space="preserve"> 1</w:t>
      </w:r>
      <w:r w:rsidR="000A1DD0" w:rsidRPr="00FE45D5">
        <w:rPr>
          <w:rFonts w:ascii="Times New Roman" w:hAnsi="Times New Roman" w:cs="Times New Roman"/>
          <w:b/>
          <w:sz w:val="24"/>
          <w:szCs w:val="24"/>
        </w:rPr>
        <w:t>1</w:t>
      </w:r>
      <w:r w:rsidR="00DB6312" w:rsidRPr="00FE45D5">
        <w:rPr>
          <w:rFonts w:ascii="Times New Roman" w:hAnsi="Times New Roman" w:cs="Times New Roman"/>
          <w:b/>
          <w:sz w:val="24"/>
          <w:szCs w:val="24"/>
        </w:rPr>
        <w:t xml:space="preserve"> </w:t>
      </w:r>
      <w:r w:rsidR="003D73E9" w:rsidRPr="00FE45D5">
        <w:rPr>
          <w:rFonts w:ascii="Times New Roman" w:hAnsi="Times New Roman" w:cs="Times New Roman"/>
          <w:sz w:val="24"/>
          <w:szCs w:val="24"/>
        </w:rPr>
        <w:t xml:space="preserve">- (1) </w:t>
      </w:r>
      <w:r w:rsidR="00EF4C60" w:rsidRPr="00FE45D5">
        <w:rPr>
          <w:rFonts w:ascii="Times New Roman" w:hAnsi="Times New Roman" w:cs="Times New Roman"/>
          <w:sz w:val="24"/>
          <w:szCs w:val="24"/>
        </w:rPr>
        <w:t>Yönetmeliğin 9</w:t>
      </w:r>
      <w:r w:rsidR="001F4F36" w:rsidRPr="00FE45D5">
        <w:rPr>
          <w:rFonts w:ascii="Times New Roman" w:hAnsi="Times New Roman" w:cs="Times New Roman"/>
          <w:sz w:val="24"/>
          <w:szCs w:val="24"/>
        </w:rPr>
        <w:t xml:space="preserve"> uncu maddesin</w:t>
      </w:r>
      <w:r w:rsidR="00584251" w:rsidRPr="00FE45D5">
        <w:rPr>
          <w:rFonts w:ascii="Times New Roman" w:hAnsi="Times New Roman" w:cs="Times New Roman"/>
          <w:sz w:val="24"/>
          <w:szCs w:val="24"/>
        </w:rPr>
        <w:t xml:space="preserve">de aşağıdaki değişiklikler yapılmıştır. </w:t>
      </w:r>
    </w:p>
    <w:p w:rsidR="001F4F36" w:rsidRPr="00FE45D5" w:rsidRDefault="00584251" w:rsidP="001335B9">
      <w:pPr>
        <w:spacing w:after="0"/>
        <w:ind w:firstLine="708"/>
        <w:jc w:val="both"/>
        <w:rPr>
          <w:rFonts w:ascii="Times New Roman" w:hAnsi="Times New Roman" w:cs="Times New Roman"/>
          <w:sz w:val="24"/>
          <w:szCs w:val="24"/>
        </w:rPr>
      </w:pPr>
      <w:r w:rsidRPr="00FE45D5">
        <w:rPr>
          <w:rFonts w:ascii="Times New Roman" w:hAnsi="Times New Roman" w:cs="Times New Roman"/>
          <w:sz w:val="24"/>
          <w:szCs w:val="24"/>
        </w:rPr>
        <w:t>(a)</w:t>
      </w:r>
      <w:r w:rsidR="001F4F36" w:rsidRPr="00FE45D5">
        <w:rPr>
          <w:rFonts w:ascii="Times New Roman" w:hAnsi="Times New Roman" w:cs="Times New Roman"/>
          <w:sz w:val="24"/>
          <w:szCs w:val="24"/>
        </w:rPr>
        <w:t xml:space="preserve"> </w:t>
      </w:r>
      <w:r w:rsidR="00AF4E71" w:rsidRPr="00FE45D5">
        <w:rPr>
          <w:rFonts w:ascii="Times New Roman" w:hAnsi="Times New Roman" w:cs="Times New Roman"/>
          <w:sz w:val="24"/>
          <w:szCs w:val="24"/>
        </w:rPr>
        <w:t xml:space="preserve">Madde numarası “10” olarak değiştirilmiştir. Aynı maddenin </w:t>
      </w:r>
      <w:r w:rsidR="001F4F36" w:rsidRPr="00FE45D5">
        <w:rPr>
          <w:rFonts w:ascii="Times New Roman" w:hAnsi="Times New Roman" w:cs="Times New Roman"/>
          <w:sz w:val="24"/>
          <w:szCs w:val="24"/>
        </w:rPr>
        <w:t>birinci fıkrasında yer alan</w:t>
      </w:r>
      <w:r w:rsidR="00F11FD1" w:rsidRPr="00FE45D5">
        <w:rPr>
          <w:rFonts w:ascii="Times New Roman" w:hAnsi="Times New Roman" w:cs="Times New Roman"/>
          <w:sz w:val="24"/>
          <w:szCs w:val="24"/>
        </w:rPr>
        <w:t xml:space="preserve"> “KPSS (Kamu Personeli Seçme Sınavına)” ibaresi “Kamu Personeli Seçme Sınavına (KPSS)” şeklinde değiştirilmiş, “Diğer kamu kurum ve kuruluşlarında mesleğe özel yarışma sınavı ile girmiş ve yeterlilik sınavı sonucunda denetim elemanlığına atanmış olanlardan bu yönetmelikte öngörülen eğitim şartlarını taşıyanlar, giriş sınavına tabi tutulmaksızın naklen veya açıktan beledi</w:t>
      </w:r>
      <w:r w:rsidR="00161395" w:rsidRPr="00FE45D5">
        <w:rPr>
          <w:rFonts w:ascii="Times New Roman" w:hAnsi="Times New Roman" w:cs="Times New Roman"/>
          <w:sz w:val="24"/>
          <w:szCs w:val="24"/>
        </w:rPr>
        <w:t>ye müfettişliğine atanabilirler</w:t>
      </w:r>
      <w:r w:rsidR="00F11FD1" w:rsidRPr="00FE45D5">
        <w:rPr>
          <w:rFonts w:ascii="Times New Roman" w:hAnsi="Times New Roman" w:cs="Times New Roman"/>
          <w:sz w:val="24"/>
          <w:szCs w:val="24"/>
        </w:rPr>
        <w:t xml:space="preserve">” </w:t>
      </w:r>
      <w:r w:rsidR="00161395" w:rsidRPr="00FE45D5">
        <w:rPr>
          <w:rFonts w:ascii="Times New Roman" w:hAnsi="Times New Roman" w:cs="Times New Roman"/>
          <w:sz w:val="24"/>
          <w:szCs w:val="24"/>
        </w:rPr>
        <w:t>i</w:t>
      </w:r>
      <w:r w:rsidR="00F11FD1" w:rsidRPr="00FE45D5">
        <w:rPr>
          <w:rFonts w:ascii="Times New Roman" w:hAnsi="Times New Roman" w:cs="Times New Roman"/>
          <w:sz w:val="24"/>
          <w:szCs w:val="24"/>
        </w:rPr>
        <w:t xml:space="preserve">baresi </w:t>
      </w:r>
      <w:r w:rsidR="009379BE" w:rsidRPr="00FE45D5">
        <w:rPr>
          <w:rFonts w:ascii="Times New Roman" w:hAnsi="Times New Roman" w:cs="Times New Roman"/>
          <w:sz w:val="24"/>
          <w:szCs w:val="24"/>
        </w:rPr>
        <w:t xml:space="preserve">yürürlükten </w:t>
      </w:r>
      <w:r w:rsidR="00F11FD1" w:rsidRPr="00FE45D5">
        <w:rPr>
          <w:rFonts w:ascii="Times New Roman" w:hAnsi="Times New Roman" w:cs="Times New Roman"/>
          <w:sz w:val="24"/>
          <w:szCs w:val="24"/>
        </w:rPr>
        <w:t>kaldırılmıştır.</w:t>
      </w:r>
    </w:p>
    <w:p w:rsidR="009379BE" w:rsidRPr="00FE45D5" w:rsidRDefault="00AF4E71" w:rsidP="001307F7">
      <w:pPr>
        <w:spacing w:afterLines="20" w:after="48" w:line="240" w:lineRule="auto"/>
        <w:ind w:firstLine="709"/>
        <w:jc w:val="both"/>
        <w:rPr>
          <w:rFonts w:ascii="Times New Roman" w:hAnsi="Times New Roman"/>
          <w:bCs/>
          <w:sz w:val="24"/>
          <w:szCs w:val="24"/>
        </w:rPr>
      </w:pPr>
      <w:r w:rsidRPr="00FE45D5">
        <w:rPr>
          <w:rFonts w:ascii="Times New Roman" w:hAnsi="Times New Roman" w:cs="Times New Roman"/>
          <w:sz w:val="24"/>
          <w:szCs w:val="24"/>
        </w:rPr>
        <w:t xml:space="preserve">(b) </w:t>
      </w:r>
      <w:r w:rsidR="009379BE" w:rsidRPr="00FE45D5">
        <w:rPr>
          <w:rFonts w:ascii="Times New Roman" w:hAnsi="Times New Roman" w:cs="Times New Roman"/>
          <w:sz w:val="24"/>
          <w:szCs w:val="24"/>
        </w:rPr>
        <w:t>Aynı maddenin ikinci fıkrası “</w:t>
      </w:r>
      <w:r w:rsidR="009379BE" w:rsidRPr="00FE45D5">
        <w:rPr>
          <w:rFonts w:ascii="Times New Roman" w:hAnsi="Times New Roman"/>
          <w:sz w:val="24"/>
          <w:szCs w:val="24"/>
        </w:rPr>
        <w:t xml:space="preserve">Odunpazarı </w:t>
      </w:r>
      <w:r w:rsidR="009379BE" w:rsidRPr="00FE45D5">
        <w:rPr>
          <w:rFonts w:ascii="Times New Roman" w:hAnsi="Times New Roman"/>
          <w:bCs/>
          <w:sz w:val="24"/>
          <w:szCs w:val="24"/>
        </w:rPr>
        <w:t xml:space="preserve">Belediyesi Rehberlik ve Teftiş Kurulu bünyesinde, bu Yönetmelikte düzenlenen sınav ve atama esaslarına göre yeter sayıda müfettiş istihdam edilene kadar; diğer kamu kurum ve kuruluşlarına yarışma sınavı sonucunda girmiş, yapılan bir yeterlik sınavı ile yeterliğini elde etmiş teftiş, inceleme, soruşturma, denetim yetkisini haiz bulunanlardan yardımcılık dönemi hariç olmak üzere en az </w:t>
      </w:r>
      <w:r w:rsidR="009379BE" w:rsidRPr="00FE45D5">
        <w:rPr>
          <w:rFonts w:ascii="Times New Roman" w:hAnsi="Times New Roman"/>
          <w:sz w:val="24"/>
          <w:szCs w:val="24"/>
        </w:rPr>
        <w:t xml:space="preserve">bir </w:t>
      </w:r>
      <w:r w:rsidR="009379BE" w:rsidRPr="00FE45D5">
        <w:rPr>
          <w:rFonts w:ascii="Times New Roman" w:hAnsi="Times New Roman"/>
          <w:bCs/>
          <w:sz w:val="24"/>
          <w:szCs w:val="24"/>
        </w:rPr>
        <w:t>yıl bu ünvanda çalışmış olmak ve bu Yönetmelikte yazılı eğitim şartlarını taşımak koşulu ile boş kadro bulunması halinde Başkanın onayı ile naklen veya açıktan Rehberlik ve Teftiş Kuruluna müfettiş olarak atanabilirler.” şeklinde değiştirilmiş, diğer fıkralar buna göre teselsül ettirilmiştir.</w:t>
      </w:r>
    </w:p>
    <w:p w:rsidR="00633A91" w:rsidRPr="00FE45D5" w:rsidRDefault="00AF4E71" w:rsidP="00AF4E71">
      <w:pPr>
        <w:spacing w:after="0"/>
        <w:ind w:firstLine="708"/>
        <w:jc w:val="both"/>
        <w:rPr>
          <w:rFonts w:ascii="Times New Roman" w:hAnsi="Times New Roman" w:cs="Times New Roman"/>
          <w:sz w:val="24"/>
          <w:szCs w:val="24"/>
        </w:rPr>
      </w:pPr>
      <w:r w:rsidRPr="00FE45D5">
        <w:rPr>
          <w:rFonts w:ascii="Times New Roman" w:hAnsi="Times New Roman" w:cs="Times New Roman"/>
          <w:sz w:val="24"/>
          <w:szCs w:val="24"/>
        </w:rPr>
        <w:t xml:space="preserve">(c) </w:t>
      </w:r>
      <w:r w:rsidR="00171771" w:rsidRPr="00FE45D5">
        <w:rPr>
          <w:rFonts w:ascii="Times New Roman" w:hAnsi="Times New Roman" w:cs="Times New Roman"/>
          <w:sz w:val="24"/>
          <w:szCs w:val="24"/>
        </w:rPr>
        <w:t>Yönetmeliğin 9</w:t>
      </w:r>
      <w:r w:rsidRPr="00FE45D5">
        <w:rPr>
          <w:rFonts w:ascii="Times New Roman" w:hAnsi="Times New Roman" w:cs="Times New Roman"/>
          <w:sz w:val="24"/>
          <w:szCs w:val="24"/>
        </w:rPr>
        <w:t xml:space="preserve"> uncu maddesinin ikinci fıkrası (3) </w:t>
      </w:r>
      <w:r w:rsidR="000A1DD0" w:rsidRPr="00FE45D5">
        <w:rPr>
          <w:rFonts w:ascii="Times New Roman" w:hAnsi="Times New Roman" w:cs="Times New Roman"/>
          <w:sz w:val="24"/>
          <w:szCs w:val="24"/>
        </w:rPr>
        <w:t>şeklinde</w:t>
      </w:r>
      <w:r w:rsidRPr="00FE45D5">
        <w:rPr>
          <w:rFonts w:ascii="Times New Roman" w:hAnsi="Times New Roman" w:cs="Times New Roman"/>
          <w:sz w:val="24"/>
          <w:szCs w:val="24"/>
        </w:rPr>
        <w:t xml:space="preserve"> değiştirilmiş, aynı fıkranın</w:t>
      </w:r>
      <w:r w:rsidR="00E07F5D" w:rsidRPr="00FE45D5">
        <w:rPr>
          <w:rFonts w:ascii="Times New Roman" w:hAnsi="Times New Roman" w:cs="Times New Roman"/>
          <w:sz w:val="24"/>
          <w:szCs w:val="24"/>
        </w:rPr>
        <w:t xml:space="preserve"> (a) bendinde </w:t>
      </w:r>
      <w:r w:rsidR="00633A91" w:rsidRPr="00FE45D5">
        <w:rPr>
          <w:rFonts w:ascii="Times New Roman" w:hAnsi="Times New Roman" w:cs="Times New Roman"/>
          <w:sz w:val="24"/>
          <w:szCs w:val="24"/>
        </w:rPr>
        <w:t xml:space="preserve">yer alan </w:t>
      </w:r>
      <w:r w:rsidR="003D73E9" w:rsidRPr="00FE45D5">
        <w:rPr>
          <w:rFonts w:ascii="Times New Roman" w:eastAsia="Times New Roman" w:hAnsi="Times New Roman" w:cs="Times New Roman"/>
          <w:sz w:val="24"/>
          <w:szCs w:val="24"/>
          <w:lang w:eastAsia="tr-TR"/>
        </w:rPr>
        <w:t>“</w:t>
      </w:r>
      <w:r w:rsidR="00E07F5D" w:rsidRPr="00FE45D5">
        <w:rPr>
          <w:rFonts w:ascii="Times New Roman" w:eastAsia="Times New Roman" w:hAnsi="Times New Roman" w:cs="Times New Roman"/>
          <w:sz w:val="24"/>
          <w:szCs w:val="24"/>
          <w:lang w:eastAsia="tr-TR"/>
        </w:rPr>
        <w:t>Belediye Başkanı</w:t>
      </w:r>
      <w:r w:rsidR="003D73E9" w:rsidRPr="00FE45D5">
        <w:rPr>
          <w:rFonts w:ascii="Times New Roman" w:eastAsia="Times New Roman" w:hAnsi="Times New Roman" w:cs="Times New Roman"/>
          <w:sz w:val="24"/>
          <w:szCs w:val="24"/>
          <w:lang w:eastAsia="tr-TR"/>
        </w:rPr>
        <w:t>” ibaresi “</w:t>
      </w:r>
      <w:r w:rsidR="00E07F5D" w:rsidRPr="00FE45D5">
        <w:rPr>
          <w:rFonts w:ascii="Times New Roman" w:eastAsia="Times New Roman" w:hAnsi="Times New Roman" w:cs="Times New Roman"/>
          <w:sz w:val="24"/>
          <w:szCs w:val="24"/>
          <w:lang w:eastAsia="tr-TR"/>
        </w:rPr>
        <w:t>Başkan</w:t>
      </w:r>
      <w:r w:rsidR="003D73E9" w:rsidRPr="00FE45D5">
        <w:rPr>
          <w:rFonts w:ascii="Times New Roman" w:eastAsia="Times New Roman" w:hAnsi="Times New Roman" w:cs="Times New Roman"/>
          <w:sz w:val="24"/>
          <w:szCs w:val="24"/>
          <w:lang w:eastAsia="tr-TR"/>
        </w:rPr>
        <w:t>”</w:t>
      </w:r>
      <w:r w:rsidR="00E07F5D" w:rsidRPr="00FE45D5">
        <w:rPr>
          <w:rFonts w:ascii="Times New Roman" w:eastAsia="Times New Roman" w:hAnsi="Times New Roman" w:cs="Times New Roman"/>
          <w:sz w:val="24"/>
          <w:szCs w:val="24"/>
          <w:lang w:eastAsia="tr-TR"/>
        </w:rPr>
        <w:t xml:space="preserve"> şeklinde değiştirilmiş, </w:t>
      </w:r>
      <w:r w:rsidR="001335B9" w:rsidRPr="00FE45D5">
        <w:rPr>
          <w:rFonts w:ascii="Times New Roman" w:hAnsi="Times New Roman" w:cs="Times New Roman"/>
          <w:sz w:val="24"/>
          <w:szCs w:val="24"/>
        </w:rPr>
        <w:t>(c) bendinde yer alan</w:t>
      </w:r>
      <w:r w:rsidR="00E07F5D" w:rsidRPr="00FE45D5">
        <w:rPr>
          <w:rFonts w:ascii="Times New Roman" w:hAnsi="Times New Roman" w:cs="Times New Roman"/>
          <w:sz w:val="24"/>
          <w:szCs w:val="24"/>
        </w:rPr>
        <w:t xml:space="preserve"> “v.s” ibaresi kaldırılmış,</w:t>
      </w:r>
      <w:r w:rsidR="001335B9" w:rsidRPr="00FE45D5">
        <w:rPr>
          <w:rFonts w:ascii="Times New Roman" w:hAnsi="Times New Roman" w:cs="Times New Roman"/>
          <w:sz w:val="24"/>
          <w:szCs w:val="24"/>
        </w:rPr>
        <w:t xml:space="preserve"> “Teftiş Kurulu” ibaresinden önce gelmek üzere “</w:t>
      </w:r>
      <w:r w:rsidR="001335B9" w:rsidRPr="00FE45D5">
        <w:rPr>
          <w:rFonts w:ascii="Times New Roman" w:eastAsia="Times New Roman" w:hAnsi="Times New Roman" w:cs="Times New Roman"/>
          <w:sz w:val="24"/>
          <w:szCs w:val="24"/>
          <w:lang w:eastAsia="tr-TR"/>
        </w:rPr>
        <w:t xml:space="preserve">Rehberlik ve”, </w:t>
      </w:r>
      <w:r w:rsidR="001335B9" w:rsidRPr="00FE45D5">
        <w:rPr>
          <w:rFonts w:ascii="Times New Roman" w:hAnsi="Times New Roman" w:cs="Times New Roman"/>
          <w:sz w:val="24"/>
          <w:szCs w:val="24"/>
        </w:rPr>
        <w:t>(ç) bendinde yer alan “Teftiş Kurulu” ibaresinden önce gelmek üzere “</w:t>
      </w:r>
      <w:r w:rsidR="001335B9" w:rsidRPr="00FE45D5">
        <w:rPr>
          <w:rFonts w:ascii="Times New Roman" w:eastAsia="Times New Roman" w:hAnsi="Times New Roman" w:cs="Times New Roman"/>
          <w:sz w:val="24"/>
          <w:szCs w:val="24"/>
          <w:lang w:eastAsia="tr-TR"/>
        </w:rPr>
        <w:t>Rehberlik ve”,</w:t>
      </w:r>
      <w:r w:rsidR="001335B9" w:rsidRPr="00FE45D5">
        <w:rPr>
          <w:rFonts w:ascii="Times New Roman" w:hAnsi="Times New Roman" w:cs="Times New Roman"/>
          <w:sz w:val="24"/>
          <w:szCs w:val="24"/>
        </w:rPr>
        <w:t xml:space="preserve"> </w:t>
      </w:r>
      <w:r w:rsidR="00633A91" w:rsidRPr="00FE45D5">
        <w:rPr>
          <w:rFonts w:ascii="Times New Roman" w:hAnsi="Times New Roman" w:cs="Times New Roman"/>
          <w:sz w:val="24"/>
          <w:szCs w:val="24"/>
        </w:rPr>
        <w:t>(d) bendinde yer alan “Teftiş Kurulu” ibaresinden önce gelmek üzere “</w:t>
      </w:r>
      <w:r w:rsidR="00633A91" w:rsidRPr="00FE45D5">
        <w:rPr>
          <w:rFonts w:ascii="Times New Roman" w:eastAsia="Times New Roman" w:hAnsi="Times New Roman" w:cs="Times New Roman"/>
          <w:sz w:val="24"/>
          <w:szCs w:val="24"/>
          <w:lang w:eastAsia="tr-TR"/>
        </w:rPr>
        <w:t xml:space="preserve">Rehberlik ve”, </w:t>
      </w:r>
      <w:r w:rsidR="00633A91" w:rsidRPr="00FE45D5">
        <w:rPr>
          <w:rFonts w:ascii="Times New Roman" w:hAnsi="Times New Roman" w:cs="Times New Roman"/>
          <w:sz w:val="24"/>
          <w:szCs w:val="24"/>
        </w:rPr>
        <w:t>(e) bendinde yer alan “Teftiş Kurulu” ibaresinden önce gelmek üzere “</w:t>
      </w:r>
      <w:r w:rsidR="00633A91" w:rsidRPr="00FE45D5">
        <w:rPr>
          <w:rFonts w:ascii="Times New Roman" w:eastAsia="Times New Roman" w:hAnsi="Times New Roman" w:cs="Times New Roman"/>
          <w:sz w:val="24"/>
          <w:szCs w:val="24"/>
          <w:lang w:eastAsia="tr-TR"/>
        </w:rPr>
        <w:t xml:space="preserve">Rehberlik ve”, </w:t>
      </w:r>
      <w:r w:rsidR="00633A91" w:rsidRPr="00FE45D5">
        <w:rPr>
          <w:rFonts w:ascii="Times New Roman" w:hAnsi="Times New Roman" w:cs="Times New Roman"/>
          <w:sz w:val="24"/>
          <w:szCs w:val="24"/>
        </w:rPr>
        <w:t>(f) bendinde yer alan “Teftiş Kurulu” ibaresinden önce gelmek üzere “</w:t>
      </w:r>
      <w:r w:rsidR="00633A91" w:rsidRPr="00FE45D5">
        <w:rPr>
          <w:rFonts w:ascii="Times New Roman" w:eastAsia="Times New Roman" w:hAnsi="Times New Roman" w:cs="Times New Roman"/>
          <w:sz w:val="24"/>
          <w:szCs w:val="24"/>
          <w:lang w:eastAsia="tr-TR"/>
        </w:rPr>
        <w:t>Rehberlik ve” ibaresi eklenmiştir</w:t>
      </w:r>
      <w:r w:rsidR="001307F7" w:rsidRPr="00FE45D5">
        <w:rPr>
          <w:rFonts w:ascii="Times New Roman" w:hAnsi="Times New Roman" w:cs="Times New Roman"/>
          <w:b/>
          <w:sz w:val="24"/>
          <w:szCs w:val="24"/>
        </w:rPr>
        <w:t xml:space="preserve">.  </w:t>
      </w:r>
    </w:p>
    <w:p w:rsidR="00EF4C60" w:rsidRPr="00FE45D5" w:rsidRDefault="00EF4C60" w:rsidP="001335B9">
      <w:pPr>
        <w:spacing w:after="0"/>
        <w:ind w:firstLine="708"/>
        <w:jc w:val="both"/>
        <w:rPr>
          <w:rFonts w:ascii="Times New Roman" w:hAnsi="Times New Roman" w:cs="Times New Roman"/>
          <w:sz w:val="24"/>
          <w:szCs w:val="24"/>
        </w:rPr>
      </w:pPr>
      <w:r w:rsidRPr="00FE45D5">
        <w:rPr>
          <w:rFonts w:ascii="Times New Roman" w:hAnsi="Times New Roman" w:cs="Times New Roman"/>
          <w:sz w:val="24"/>
          <w:szCs w:val="24"/>
        </w:rPr>
        <w:t xml:space="preserve">Aynı </w:t>
      </w:r>
      <w:r w:rsidR="00AF4E71" w:rsidRPr="00FE45D5">
        <w:rPr>
          <w:rFonts w:ascii="Times New Roman" w:hAnsi="Times New Roman" w:cs="Times New Roman"/>
          <w:sz w:val="24"/>
          <w:szCs w:val="24"/>
        </w:rPr>
        <w:t>fıkraya</w:t>
      </w:r>
      <w:r w:rsidR="00251081" w:rsidRPr="00FE45D5">
        <w:rPr>
          <w:rFonts w:ascii="Times New Roman" w:hAnsi="Times New Roman" w:cs="Times New Roman"/>
          <w:sz w:val="24"/>
          <w:szCs w:val="24"/>
        </w:rPr>
        <w:t xml:space="preserve"> </w:t>
      </w:r>
      <w:r w:rsidR="00551513" w:rsidRPr="00FE45D5">
        <w:rPr>
          <w:rFonts w:ascii="Times New Roman" w:hAnsi="Times New Roman" w:cs="Times New Roman"/>
          <w:sz w:val="24"/>
          <w:szCs w:val="24"/>
        </w:rPr>
        <w:t>(ğ</w:t>
      </w:r>
      <w:r w:rsidR="00251081" w:rsidRPr="00FE45D5">
        <w:rPr>
          <w:rFonts w:ascii="Times New Roman" w:hAnsi="Times New Roman" w:cs="Times New Roman"/>
          <w:sz w:val="24"/>
          <w:szCs w:val="24"/>
        </w:rPr>
        <w:t>) bendinden sonra gelmek üzere</w:t>
      </w:r>
      <w:r w:rsidRPr="00FE45D5">
        <w:rPr>
          <w:rFonts w:ascii="Times New Roman" w:hAnsi="Times New Roman" w:cs="Times New Roman"/>
          <w:sz w:val="24"/>
          <w:szCs w:val="24"/>
        </w:rPr>
        <w:t xml:space="preserve"> aşağıdaki bent eklenmiştir.</w:t>
      </w:r>
    </w:p>
    <w:p w:rsidR="00EF4C60" w:rsidRPr="00FE45D5" w:rsidRDefault="00EF4C60" w:rsidP="00EF4C60">
      <w:pPr>
        <w:spacing w:after="0"/>
        <w:ind w:firstLine="708"/>
        <w:jc w:val="both"/>
        <w:rPr>
          <w:rFonts w:ascii="Times New Roman" w:hAnsi="Times New Roman" w:cs="Times New Roman"/>
          <w:sz w:val="24"/>
          <w:szCs w:val="24"/>
        </w:rPr>
      </w:pPr>
      <w:r w:rsidRPr="00FE45D5">
        <w:rPr>
          <w:rFonts w:ascii="Times New Roman" w:hAnsi="Times New Roman" w:cs="Times New Roman"/>
          <w:sz w:val="24"/>
          <w:szCs w:val="24"/>
        </w:rPr>
        <w:lastRenderedPageBreak/>
        <w:t xml:space="preserve">“(h) </w:t>
      </w:r>
      <w:r w:rsidRPr="00FE45D5">
        <w:rPr>
          <w:rFonts w:ascii="Times New Roman" w:eastAsia="Times New Roman" w:hAnsi="Times New Roman" w:cs="Times New Roman"/>
          <w:sz w:val="24"/>
          <w:szCs w:val="24"/>
          <w:lang w:eastAsia="tr-TR"/>
        </w:rPr>
        <w:t>Müfettişler, tanıkların, müşteki, muhbir ve sanıkların celbi, izharı, dinlenmesi, zabıt ve arama gibi ilk soruşturmanın gerektirdiği işlemleri, Memurlar ve Diğer Kamu Görevlilerinin Yargılanması Hakkı</w:t>
      </w:r>
      <w:r w:rsidR="00CC76EC">
        <w:rPr>
          <w:rFonts w:ascii="Times New Roman" w:eastAsia="Times New Roman" w:hAnsi="Times New Roman" w:cs="Times New Roman"/>
          <w:sz w:val="24"/>
          <w:szCs w:val="24"/>
          <w:lang w:eastAsia="tr-TR"/>
        </w:rPr>
        <w:t xml:space="preserve">nda Kanun ile Ceza Muhakemesi </w:t>
      </w:r>
      <w:r w:rsidRPr="00FE45D5">
        <w:rPr>
          <w:rFonts w:ascii="Times New Roman" w:eastAsia="Times New Roman" w:hAnsi="Times New Roman" w:cs="Times New Roman"/>
          <w:sz w:val="24"/>
          <w:szCs w:val="24"/>
          <w:lang w:eastAsia="tr-TR"/>
        </w:rPr>
        <w:t>Kanunu hükümleri çerçevesinde yaparlar.”</w:t>
      </w:r>
    </w:p>
    <w:p w:rsidR="00EF4C60" w:rsidRPr="00FE45D5" w:rsidRDefault="000A1DD0" w:rsidP="001335B9">
      <w:pPr>
        <w:spacing w:after="0"/>
        <w:ind w:firstLine="708"/>
        <w:jc w:val="both"/>
        <w:rPr>
          <w:rFonts w:ascii="Times New Roman" w:hAnsi="Times New Roman" w:cs="Times New Roman"/>
          <w:sz w:val="24"/>
          <w:szCs w:val="24"/>
        </w:rPr>
      </w:pPr>
      <w:r w:rsidRPr="00FE45D5">
        <w:rPr>
          <w:rFonts w:ascii="Times New Roman" w:hAnsi="Times New Roman" w:cs="Times New Roman"/>
          <w:b/>
          <w:sz w:val="24"/>
          <w:szCs w:val="24"/>
        </w:rPr>
        <w:t>MADDE 12</w:t>
      </w:r>
      <w:r w:rsidR="00EF4C60" w:rsidRPr="00FE45D5">
        <w:rPr>
          <w:rFonts w:ascii="Times New Roman" w:hAnsi="Times New Roman" w:cs="Times New Roman"/>
          <w:b/>
          <w:sz w:val="24"/>
          <w:szCs w:val="24"/>
        </w:rPr>
        <w:t xml:space="preserve">- </w:t>
      </w:r>
      <w:r w:rsidR="00EF4C60" w:rsidRPr="00FE45D5">
        <w:rPr>
          <w:rFonts w:ascii="Times New Roman" w:hAnsi="Times New Roman" w:cs="Times New Roman"/>
          <w:sz w:val="24"/>
          <w:szCs w:val="24"/>
        </w:rPr>
        <w:t>(1)</w:t>
      </w:r>
      <w:r w:rsidR="00EF4C60" w:rsidRPr="00FE45D5">
        <w:rPr>
          <w:rFonts w:ascii="Times New Roman" w:hAnsi="Times New Roman" w:cs="Times New Roman"/>
          <w:b/>
          <w:sz w:val="24"/>
          <w:szCs w:val="24"/>
        </w:rPr>
        <w:t xml:space="preserve"> </w:t>
      </w:r>
      <w:r w:rsidR="000B4A2F" w:rsidRPr="00FE45D5">
        <w:rPr>
          <w:rFonts w:ascii="Times New Roman" w:hAnsi="Times New Roman" w:cs="Times New Roman"/>
          <w:sz w:val="24"/>
          <w:szCs w:val="24"/>
        </w:rPr>
        <w:t xml:space="preserve">Yönetmeliğin 11 </w:t>
      </w:r>
      <w:r w:rsidR="00AF4E71" w:rsidRPr="00FE45D5">
        <w:rPr>
          <w:rFonts w:ascii="Times New Roman" w:hAnsi="Times New Roman" w:cs="Times New Roman"/>
          <w:sz w:val="24"/>
          <w:szCs w:val="24"/>
        </w:rPr>
        <w:t>ve 12 nci maddeler</w:t>
      </w:r>
      <w:r w:rsidR="00EF4C60" w:rsidRPr="00FE45D5">
        <w:rPr>
          <w:rFonts w:ascii="Times New Roman" w:hAnsi="Times New Roman" w:cs="Times New Roman"/>
          <w:sz w:val="24"/>
          <w:szCs w:val="24"/>
        </w:rPr>
        <w:t xml:space="preserve">i yürürlükten kaldırılmıştır. </w:t>
      </w:r>
    </w:p>
    <w:p w:rsidR="003133D0" w:rsidRPr="00FE45D5" w:rsidRDefault="00B8589D" w:rsidP="00616511">
      <w:pPr>
        <w:spacing w:after="0"/>
        <w:ind w:firstLine="708"/>
        <w:jc w:val="both"/>
        <w:rPr>
          <w:rFonts w:ascii="Times New Roman" w:hAnsi="Times New Roman" w:cs="Times New Roman"/>
          <w:b/>
          <w:sz w:val="24"/>
          <w:szCs w:val="24"/>
        </w:rPr>
      </w:pPr>
      <w:r w:rsidRPr="00FE45D5">
        <w:rPr>
          <w:rFonts w:ascii="Times New Roman" w:hAnsi="Times New Roman" w:cs="Times New Roman"/>
          <w:b/>
          <w:sz w:val="24"/>
          <w:szCs w:val="24"/>
        </w:rPr>
        <w:t>MADDE</w:t>
      </w:r>
      <w:r w:rsidR="00A62126" w:rsidRPr="00FE45D5">
        <w:rPr>
          <w:rFonts w:ascii="Times New Roman" w:hAnsi="Times New Roman" w:cs="Times New Roman"/>
          <w:b/>
          <w:sz w:val="24"/>
          <w:szCs w:val="24"/>
        </w:rPr>
        <w:t xml:space="preserve"> </w:t>
      </w:r>
      <w:r w:rsidR="00867C06" w:rsidRPr="00FE45D5">
        <w:rPr>
          <w:rFonts w:ascii="Times New Roman" w:hAnsi="Times New Roman" w:cs="Times New Roman"/>
          <w:b/>
          <w:sz w:val="24"/>
          <w:szCs w:val="24"/>
        </w:rPr>
        <w:t>13</w:t>
      </w:r>
      <w:r w:rsidR="003133D0" w:rsidRPr="00FE45D5">
        <w:rPr>
          <w:rFonts w:ascii="Times New Roman" w:eastAsia="Times New Roman" w:hAnsi="Times New Roman" w:cs="Times New Roman"/>
          <w:b/>
          <w:bCs/>
          <w:sz w:val="24"/>
          <w:szCs w:val="24"/>
          <w:lang w:eastAsia="tr-TR"/>
        </w:rPr>
        <w:t xml:space="preserve">- </w:t>
      </w:r>
      <w:r w:rsidR="003133D0" w:rsidRPr="00FE45D5">
        <w:rPr>
          <w:rFonts w:ascii="Times New Roman" w:hAnsi="Times New Roman" w:cs="Times New Roman"/>
          <w:sz w:val="24"/>
          <w:szCs w:val="24"/>
        </w:rPr>
        <w:t xml:space="preserve">(1) </w:t>
      </w:r>
      <w:r w:rsidR="00867C06" w:rsidRPr="00FE45D5">
        <w:rPr>
          <w:rFonts w:ascii="Times New Roman" w:eastAsia="Times New Roman" w:hAnsi="Times New Roman" w:cs="Times New Roman"/>
          <w:sz w:val="24"/>
          <w:szCs w:val="24"/>
          <w:lang w:eastAsia="tr-TR"/>
        </w:rPr>
        <w:t>Yönetmeliğin 13</w:t>
      </w:r>
      <w:r w:rsidR="00E54C49" w:rsidRPr="00FE45D5">
        <w:rPr>
          <w:rFonts w:ascii="Times New Roman" w:eastAsia="Times New Roman" w:hAnsi="Times New Roman" w:cs="Times New Roman"/>
          <w:sz w:val="24"/>
          <w:szCs w:val="24"/>
          <w:lang w:eastAsia="tr-TR"/>
        </w:rPr>
        <w:t xml:space="preserve"> </w:t>
      </w:r>
      <w:r w:rsidR="00867C06" w:rsidRPr="00FE45D5">
        <w:rPr>
          <w:rFonts w:ascii="Times New Roman" w:eastAsia="Times New Roman" w:hAnsi="Times New Roman" w:cs="Times New Roman"/>
          <w:sz w:val="24"/>
          <w:szCs w:val="24"/>
          <w:lang w:eastAsia="tr-TR"/>
        </w:rPr>
        <w:t>üncü</w:t>
      </w:r>
      <w:r w:rsidR="000A1DD0" w:rsidRPr="00FE45D5">
        <w:rPr>
          <w:rFonts w:ascii="Times New Roman" w:eastAsia="Times New Roman" w:hAnsi="Times New Roman" w:cs="Times New Roman"/>
          <w:sz w:val="24"/>
          <w:szCs w:val="24"/>
          <w:lang w:eastAsia="tr-TR"/>
        </w:rPr>
        <w:t xml:space="preserve"> maddesinin madde numarası “12” şeklinde değiş</w:t>
      </w:r>
      <w:r w:rsidR="00334042" w:rsidRPr="00FE45D5">
        <w:rPr>
          <w:rFonts w:ascii="Times New Roman" w:eastAsia="Times New Roman" w:hAnsi="Times New Roman" w:cs="Times New Roman"/>
          <w:sz w:val="24"/>
          <w:szCs w:val="24"/>
          <w:lang w:eastAsia="tr-TR"/>
        </w:rPr>
        <w:t>tirilmiş,</w:t>
      </w:r>
      <w:r w:rsidR="000A1DD0" w:rsidRPr="00FE45D5">
        <w:rPr>
          <w:rFonts w:ascii="Times New Roman" w:eastAsia="Times New Roman" w:hAnsi="Times New Roman" w:cs="Times New Roman"/>
          <w:sz w:val="24"/>
          <w:szCs w:val="24"/>
          <w:lang w:eastAsia="tr-TR"/>
        </w:rPr>
        <w:t xml:space="preserve"> </w:t>
      </w:r>
      <w:r w:rsidR="00334042" w:rsidRPr="00FE45D5">
        <w:rPr>
          <w:rFonts w:ascii="Times New Roman" w:eastAsia="Times New Roman" w:hAnsi="Times New Roman" w:cs="Times New Roman"/>
          <w:sz w:val="24"/>
          <w:szCs w:val="24"/>
          <w:lang w:eastAsia="tr-TR"/>
        </w:rPr>
        <w:t>a</w:t>
      </w:r>
      <w:r w:rsidR="000A1DD0" w:rsidRPr="00FE45D5">
        <w:rPr>
          <w:rFonts w:ascii="Times New Roman" w:eastAsia="Times New Roman" w:hAnsi="Times New Roman" w:cs="Times New Roman"/>
          <w:sz w:val="24"/>
          <w:szCs w:val="24"/>
          <w:lang w:eastAsia="tr-TR"/>
        </w:rPr>
        <w:t xml:space="preserve">ynı maddenin </w:t>
      </w:r>
      <w:r w:rsidR="003133D0" w:rsidRPr="00FE45D5">
        <w:rPr>
          <w:rFonts w:ascii="Times New Roman" w:eastAsia="Times New Roman" w:hAnsi="Times New Roman" w:cs="Times New Roman"/>
          <w:sz w:val="24"/>
          <w:szCs w:val="24"/>
          <w:lang w:eastAsia="tr-TR"/>
        </w:rPr>
        <w:t xml:space="preserve">birinci fıkrasında yer alan </w:t>
      </w:r>
      <w:r w:rsidR="003133D0" w:rsidRPr="00FE45D5">
        <w:rPr>
          <w:rFonts w:ascii="Times New Roman" w:hAnsi="Times New Roman" w:cs="Times New Roman"/>
          <w:sz w:val="24"/>
          <w:szCs w:val="24"/>
        </w:rPr>
        <w:t>“Teftiş Kurulu” ibaresinden önce gelmek üzere “</w:t>
      </w:r>
      <w:r w:rsidR="003133D0" w:rsidRPr="00FE45D5">
        <w:rPr>
          <w:rFonts w:ascii="Times New Roman" w:eastAsia="Times New Roman" w:hAnsi="Times New Roman" w:cs="Times New Roman"/>
          <w:sz w:val="24"/>
          <w:szCs w:val="24"/>
          <w:lang w:eastAsia="tr-TR"/>
        </w:rPr>
        <w:t xml:space="preserve">Rehberlik ve”, ikinci fıkrasında yer alan </w:t>
      </w:r>
      <w:r w:rsidR="003133D0" w:rsidRPr="00FE45D5">
        <w:rPr>
          <w:rFonts w:ascii="Times New Roman" w:hAnsi="Times New Roman" w:cs="Times New Roman"/>
          <w:sz w:val="24"/>
          <w:szCs w:val="24"/>
        </w:rPr>
        <w:t>“Teftiş Kurulu” ibaresinden önce gelmek üzere “</w:t>
      </w:r>
      <w:r w:rsidR="003133D0" w:rsidRPr="00FE45D5">
        <w:rPr>
          <w:rFonts w:ascii="Times New Roman" w:eastAsia="Times New Roman" w:hAnsi="Times New Roman" w:cs="Times New Roman"/>
          <w:sz w:val="24"/>
          <w:szCs w:val="24"/>
          <w:lang w:eastAsia="tr-TR"/>
        </w:rPr>
        <w:t>Rehberlik ve”  ibaresi eklenmiştir.</w:t>
      </w:r>
    </w:p>
    <w:p w:rsidR="00504C7B" w:rsidRPr="00FE45D5" w:rsidRDefault="00B8589D" w:rsidP="00504C7B">
      <w:pPr>
        <w:spacing w:after="0"/>
        <w:ind w:firstLine="708"/>
        <w:jc w:val="both"/>
        <w:rPr>
          <w:rFonts w:ascii="Times New Roman" w:hAnsi="Times New Roman" w:cs="Times New Roman"/>
          <w:b/>
          <w:sz w:val="24"/>
          <w:szCs w:val="24"/>
        </w:rPr>
      </w:pPr>
      <w:r w:rsidRPr="00FE45D5">
        <w:rPr>
          <w:rFonts w:ascii="Times New Roman" w:hAnsi="Times New Roman" w:cs="Times New Roman"/>
          <w:b/>
          <w:sz w:val="24"/>
          <w:szCs w:val="24"/>
        </w:rPr>
        <w:t>MADDE</w:t>
      </w:r>
      <w:r w:rsidR="00BC2B63" w:rsidRPr="00FE45D5">
        <w:rPr>
          <w:rFonts w:ascii="Times New Roman" w:hAnsi="Times New Roman" w:cs="Times New Roman"/>
          <w:b/>
          <w:sz w:val="24"/>
          <w:szCs w:val="24"/>
        </w:rPr>
        <w:t xml:space="preserve"> 14</w:t>
      </w:r>
      <w:r w:rsidR="003133D0" w:rsidRPr="00FE45D5">
        <w:rPr>
          <w:rFonts w:ascii="Times New Roman" w:hAnsi="Times New Roman" w:cs="Times New Roman"/>
          <w:sz w:val="24"/>
          <w:szCs w:val="24"/>
        </w:rPr>
        <w:t>- (1) Yönetmeliğin</w:t>
      </w:r>
      <w:r w:rsidR="00835349">
        <w:rPr>
          <w:rFonts w:ascii="Times New Roman" w:hAnsi="Times New Roman" w:cs="Times New Roman"/>
          <w:sz w:val="24"/>
          <w:szCs w:val="24"/>
        </w:rPr>
        <w:t xml:space="preserve"> ikinci kısım</w:t>
      </w:r>
      <w:r w:rsidR="003133D0" w:rsidRPr="00FE45D5">
        <w:rPr>
          <w:rFonts w:ascii="Times New Roman" w:hAnsi="Times New Roman" w:cs="Times New Roman"/>
          <w:sz w:val="24"/>
          <w:szCs w:val="24"/>
        </w:rPr>
        <w:t xml:space="preserve"> </w:t>
      </w:r>
      <w:r w:rsidR="00551513" w:rsidRPr="00FE45D5">
        <w:rPr>
          <w:rFonts w:ascii="Times New Roman" w:hAnsi="Times New Roman" w:cs="Times New Roman"/>
          <w:sz w:val="24"/>
          <w:szCs w:val="24"/>
        </w:rPr>
        <w:t xml:space="preserve">dördüncü bölüm başlığında yer alan “Teftiş Kurulu” ibaresinden önce gelmek üzere “ Rehberlik ve” ibaresi eklenmiş, </w:t>
      </w:r>
      <w:r w:rsidR="00867C06" w:rsidRPr="00FE45D5">
        <w:rPr>
          <w:rFonts w:ascii="Times New Roman" w:hAnsi="Times New Roman" w:cs="Times New Roman"/>
          <w:sz w:val="24"/>
          <w:szCs w:val="24"/>
        </w:rPr>
        <w:t>14</w:t>
      </w:r>
      <w:r w:rsidR="003133D0" w:rsidRPr="00FE45D5">
        <w:rPr>
          <w:rFonts w:ascii="Times New Roman" w:hAnsi="Times New Roman" w:cs="Times New Roman"/>
          <w:sz w:val="24"/>
          <w:szCs w:val="24"/>
        </w:rPr>
        <w:t xml:space="preserve"> </w:t>
      </w:r>
      <w:r w:rsidR="00776872" w:rsidRPr="00FE45D5">
        <w:rPr>
          <w:rFonts w:ascii="Times New Roman" w:hAnsi="Times New Roman" w:cs="Times New Roman"/>
          <w:sz w:val="24"/>
          <w:szCs w:val="24"/>
        </w:rPr>
        <w:t>üncü</w:t>
      </w:r>
      <w:r w:rsidR="003133D0" w:rsidRPr="00FE45D5">
        <w:rPr>
          <w:rFonts w:ascii="Times New Roman" w:hAnsi="Times New Roman" w:cs="Times New Roman"/>
          <w:sz w:val="24"/>
          <w:szCs w:val="24"/>
        </w:rPr>
        <w:t xml:space="preserve"> maddesinin </w:t>
      </w:r>
      <w:r w:rsidR="00334042" w:rsidRPr="00FE45D5">
        <w:rPr>
          <w:rFonts w:ascii="Times New Roman" w:eastAsia="Times New Roman" w:hAnsi="Times New Roman" w:cs="Times New Roman"/>
          <w:sz w:val="24"/>
          <w:szCs w:val="24"/>
          <w:lang w:eastAsia="tr-TR"/>
        </w:rPr>
        <w:t xml:space="preserve">madde numarası “13” şeklinde değiştirilmiş, aynı maddenin </w:t>
      </w:r>
      <w:r w:rsidR="003133D0" w:rsidRPr="00FE45D5">
        <w:rPr>
          <w:rFonts w:ascii="Times New Roman" w:hAnsi="Times New Roman" w:cs="Times New Roman"/>
          <w:sz w:val="24"/>
          <w:szCs w:val="24"/>
        </w:rPr>
        <w:t>başlığı “Rehberlik ve Teftiş Kurulu Müdürlüğü</w:t>
      </w:r>
      <w:r w:rsidR="00776872" w:rsidRPr="00FE45D5">
        <w:rPr>
          <w:rFonts w:ascii="Times New Roman" w:hAnsi="Times New Roman" w:cs="Times New Roman"/>
          <w:sz w:val="24"/>
          <w:szCs w:val="24"/>
        </w:rPr>
        <w:t xml:space="preserve"> bürosu</w:t>
      </w:r>
      <w:r w:rsidR="003133D0" w:rsidRPr="00FE45D5">
        <w:rPr>
          <w:rFonts w:ascii="Times New Roman" w:hAnsi="Times New Roman" w:cs="Times New Roman"/>
          <w:sz w:val="24"/>
          <w:szCs w:val="24"/>
        </w:rPr>
        <w:t>” şeklinde değiştirilmiş, birinci fıkrasında yer alan “Teftiş Kurulu” ibaresinden önce gelmek üzere “</w:t>
      </w:r>
      <w:r w:rsidR="003133D0" w:rsidRPr="00FE45D5">
        <w:rPr>
          <w:rFonts w:ascii="Times New Roman" w:eastAsia="Times New Roman" w:hAnsi="Times New Roman" w:cs="Times New Roman"/>
          <w:sz w:val="24"/>
          <w:szCs w:val="24"/>
          <w:lang w:eastAsia="tr-TR"/>
        </w:rPr>
        <w:t>Rehberlik ve”</w:t>
      </w:r>
      <w:r w:rsidR="00504C7B" w:rsidRPr="00FE45D5">
        <w:rPr>
          <w:rFonts w:ascii="Times New Roman" w:eastAsia="Times New Roman" w:hAnsi="Times New Roman" w:cs="Times New Roman"/>
          <w:sz w:val="24"/>
          <w:szCs w:val="24"/>
          <w:lang w:eastAsia="tr-TR"/>
        </w:rPr>
        <w:t>, “</w:t>
      </w:r>
      <w:r w:rsidR="00294372" w:rsidRPr="00FE45D5">
        <w:rPr>
          <w:rFonts w:ascii="Times New Roman" w:hAnsi="Times New Roman" w:cs="Times New Roman"/>
          <w:sz w:val="24"/>
          <w:szCs w:val="24"/>
        </w:rPr>
        <w:t>B</w:t>
      </w:r>
      <w:r w:rsidR="00504C7B" w:rsidRPr="00FE45D5">
        <w:rPr>
          <w:rFonts w:ascii="Times New Roman" w:hAnsi="Times New Roman" w:cs="Times New Roman"/>
          <w:sz w:val="24"/>
          <w:szCs w:val="24"/>
        </w:rPr>
        <w:t>üro”</w:t>
      </w:r>
      <w:r w:rsidR="00504C7B" w:rsidRPr="00FE45D5">
        <w:rPr>
          <w:rFonts w:ascii="Times New Roman" w:eastAsia="Times New Roman" w:hAnsi="Times New Roman" w:cs="Times New Roman"/>
          <w:sz w:val="24"/>
          <w:szCs w:val="24"/>
          <w:lang w:eastAsia="tr-TR"/>
        </w:rPr>
        <w:t xml:space="preserve"> ibaresinden sonra gelmek üzere “Rehberlik ve” ibaresi eklenmiştir.</w:t>
      </w:r>
    </w:p>
    <w:p w:rsidR="00095966" w:rsidRPr="00FE45D5" w:rsidRDefault="00B8589D" w:rsidP="00616511">
      <w:pPr>
        <w:spacing w:after="0"/>
        <w:ind w:firstLine="708"/>
        <w:jc w:val="both"/>
        <w:rPr>
          <w:rFonts w:ascii="Times New Roman" w:eastAsia="Times New Roman" w:hAnsi="Times New Roman" w:cs="Times New Roman"/>
          <w:sz w:val="24"/>
          <w:szCs w:val="24"/>
          <w:lang w:eastAsia="tr-TR"/>
        </w:rPr>
      </w:pPr>
      <w:r w:rsidRPr="00FE45D5">
        <w:rPr>
          <w:rFonts w:ascii="Times New Roman" w:hAnsi="Times New Roman" w:cs="Times New Roman"/>
          <w:b/>
          <w:sz w:val="24"/>
          <w:szCs w:val="24"/>
        </w:rPr>
        <w:t>MADDE</w:t>
      </w:r>
      <w:r w:rsidR="00BC2B63" w:rsidRPr="00FE45D5">
        <w:rPr>
          <w:rFonts w:ascii="Times New Roman" w:hAnsi="Times New Roman" w:cs="Times New Roman"/>
          <w:b/>
          <w:sz w:val="24"/>
          <w:szCs w:val="24"/>
        </w:rPr>
        <w:t xml:space="preserve"> 15</w:t>
      </w:r>
      <w:r w:rsidR="00095966" w:rsidRPr="00FE45D5">
        <w:rPr>
          <w:rFonts w:ascii="Times New Roman" w:hAnsi="Times New Roman" w:cs="Times New Roman"/>
          <w:b/>
          <w:sz w:val="24"/>
          <w:szCs w:val="24"/>
        </w:rPr>
        <w:t xml:space="preserve">- </w:t>
      </w:r>
      <w:r w:rsidR="00095966" w:rsidRPr="00FE45D5">
        <w:rPr>
          <w:rFonts w:ascii="Times New Roman" w:hAnsi="Times New Roman" w:cs="Times New Roman"/>
          <w:sz w:val="24"/>
          <w:szCs w:val="24"/>
        </w:rPr>
        <w:t xml:space="preserve">(1) </w:t>
      </w:r>
      <w:r w:rsidR="00867C06" w:rsidRPr="00FE45D5">
        <w:rPr>
          <w:rFonts w:ascii="Times New Roman" w:eastAsia="Times New Roman" w:hAnsi="Times New Roman" w:cs="Times New Roman"/>
          <w:sz w:val="24"/>
          <w:szCs w:val="24"/>
          <w:lang w:eastAsia="tr-TR"/>
        </w:rPr>
        <w:t>Yönetmeliğin 15 inci</w:t>
      </w:r>
      <w:r w:rsidR="00095966" w:rsidRPr="00FE45D5">
        <w:rPr>
          <w:rFonts w:ascii="Times New Roman" w:eastAsia="Times New Roman" w:hAnsi="Times New Roman" w:cs="Times New Roman"/>
          <w:sz w:val="24"/>
          <w:szCs w:val="24"/>
          <w:lang w:eastAsia="tr-TR"/>
        </w:rPr>
        <w:t xml:space="preserve"> maddesinin</w:t>
      </w:r>
      <w:r w:rsidR="000A1DD0" w:rsidRPr="00FE45D5">
        <w:rPr>
          <w:rFonts w:ascii="Times New Roman" w:eastAsia="Times New Roman" w:hAnsi="Times New Roman" w:cs="Times New Roman"/>
          <w:sz w:val="24"/>
          <w:szCs w:val="24"/>
          <w:lang w:eastAsia="tr-TR"/>
        </w:rPr>
        <w:t xml:space="preserve"> madde numarası “14” şeklinde değiş</w:t>
      </w:r>
      <w:r w:rsidR="00334042" w:rsidRPr="00FE45D5">
        <w:rPr>
          <w:rFonts w:ascii="Times New Roman" w:eastAsia="Times New Roman" w:hAnsi="Times New Roman" w:cs="Times New Roman"/>
          <w:sz w:val="24"/>
          <w:szCs w:val="24"/>
          <w:lang w:eastAsia="tr-TR"/>
        </w:rPr>
        <w:t>tirilmiş, a</w:t>
      </w:r>
      <w:r w:rsidR="000A1DD0" w:rsidRPr="00FE45D5">
        <w:rPr>
          <w:rFonts w:ascii="Times New Roman" w:eastAsia="Times New Roman" w:hAnsi="Times New Roman" w:cs="Times New Roman"/>
          <w:sz w:val="24"/>
          <w:szCs w:val="24"/>
          <w:lang w:eastAsia="tr-TR"/>
        </w:rPr>
        <w:t>ynı maddenin</w:t>
      </w:r>
      <w:r w:rsidR="00095966" w:rsidRPr="00FE45D5">
        <w:rPr>
          <w:rFonts w:ascii="Times New Roman" w:eastAsia="Times New Roman" w:hAnsi="Times New Roman" w:cs="Times New Roman"/>
          <w:sz w:val="24"/>
          <w:szCs w:val="24"/>
          <w:lang w:eastAsia="tr-TR"/>
        </w:rPr>
        <w:t xml:space="preserve"> birinci fıkrasında yer alan </w:t>
      </w:r>
      <w:r w:rsidR="00095966" w:rsidRPr="00FE45D5">
        <w:rPr>
          <w:rFonts w:ascii="Times New Roman" w:hAnsi="Times New Roman" w:cs="Times New Roman"/>
          <w:sz w:val="24"/>
          <w:szCs w:val="24"/>
        </w:rPr>
        <w:t>“Teftiş Kurulu” ibaresinden önce gelmek üzere “</w:t>
      </w:r>
      <w:r w:rsidR="00095966" w:rsidRPr="00FE45D5">
        <w:rPr>
          <w:rFonts w:ascii="Times New Roman" w:eastAsia="Times New Roman" w:hAnsi="Times New Roman" w:cs="Times New Roman"/>
          <w:sz w:val="24"/>
          <w:szCs w:val="24"/>
          <w:lang w:eastAsia="tr-TR"/>
        </w:rPr>
        <w:t xml:space="preserve">Rehberlik ve”, birinci fıkrasının (a) bendinde yer alan </w:t>
      </w:r>
      <w:r w:rsidR="00095966" w:rsidRPr="00FE45D5">
        <w:rPr>
          <w:rFonts w:ascii="Times New Roman" w:hAnsi="Times New Roman" w:cs="Times New Roman"/>
          <w:sz w:val="24"/>
          <w:szCs w:val="24"/>
        </w:rPr>
        <w:t xml:space="preserve">“Teftiş Kurulu” ibaresinden önce gelmek üzere </w:t>
      </w:r>
      <w:r w:rsidR="00095966" w:rsidRPr="00FE45D5">
        <w:rPr>
          <w:rFonts w:ascii="Times New Roman" w:eastAsia="Times New Roman" w:hAnsi="Times New Roman" w:cs="Times New Roman"/>
          <w:sz w:val="24"/>
          <w:szCs w:val="24"/>
          <w:lang w:eastAsia="tr-TR"/>
        </w:rPr>
        <w:t xml:space="preserve">“Rehberlik ve”, (c) bendinde yer alan </w:t>
      </w:r>
      <w:r w:rsidR="00095966" w:rsidRPr="00FE45D5">
        <w:rPr>
          <w:rFonts w:ascii="Times New Roman" w:hAnsi="Times New Roman" w:cs="Times New Roman"/>
          <w:sz w:val="24"/>
          <w:szCs w:val="24"/>
        </w:rPr>
        <w:t xml:space="preserve">“Teftiş Kurulu” ibaresinden önce gelmek üzere </w:t>
      </w:r>
      <w:r w:rsidR="00095966" w:rsidRPr="00FE45D5">
        <w:rPr>
          <w:rFonts w:ascii="Times New Roman" w:eastAsia="Times New Roman" w:hAnsi="Times New Roman" w:cs="Times New Roman"/>
          <w:sz w:val="24"/>
          <w:szCs w:val="24"/>
          <w:lang w:eastAsia="tr-TR"/>
        </w:rPr>
        <w:t xml:space="preserve">“Rehberlik ve”, (d) bendinde yer alan </w:t>
      </w:r>
      <w:r w:rsidR="00095966" w:rsidRPr="00FE45D5">
        <w:rPr>
          <w:rFonts w:ascii="Times New Roman" w:hAnsi="Times New Roman" w:cs="Times New Roman"/>
          <w:sz w:val="24"/>
          <w:szCs w:val="24"/>
        </w:rPr>
        <w:t xml:space="preserve">“Teftiş Kurulu” ibaresinden önce gelmek üzere </w:t>
      </w:r>
      <w:r w:rsidR="00095966" w:rsidRPr="00FE45D5">
        <w:rPr>
          <w:rFonts w:ascii="Times New Roman" w:eastAsia="Times New Roman" w:hAnsi="Times New Roman" w:cs="Times New Roman"/>
          <w:sz w:val="24"/>
          <w:szCs w:val="24"/>
          <w:lang w:eastAsia="tr-TR"/>
        </w:rPr>
        <w:t>“Rehberlik ve”</w:t>
      </w:r>
      <w:r w:rsidR="006A6C1E" w:rsidRPr="00FE45D5">
        <w:rPr>
          <w:rFonts w:ascii="Times New Roman" w:eastAsia="Times New Roman" w:hAnsi="Times New Roman" w:cs="Times New Roman"/>
          <w:sz w:val="24"/>
          <w:szCs w:val="24"/>
          <w:lang w:eastAsia="tr-TR"/>
        </w:rPr>
        <w:t>, “</w:t>
      </w:r>
      <w:r w:rsidR="006A6C1E" w:rsidRPr="00FE45D5">
        <w:rPr>
          <w:rFonts w:ascii="Times New Roman" w:hAnsi="Times New Roman" w:cs="Times New Roman"/>
          <w:sz w:val="24"/>
          <w:szCs w:val="24"/>
        </w:rPr>
        <w:t>dosya ve sair yazışmaları”</w:t>
      </w:r>
      <w:r w:rsidR="006A6C1E" w:rsidRPr="00FE45D5">
        <w:rPr>
          <w:rFonts w:ascii="Times New Roman" w:eastAsia="Times New Roman" w:hAnsi="Times New Roman" w:cs="Times New Roman"/>
          <w:sz w:val="24"/>
          <w:szCs w:val="24"/>
          <w:lang w:eastAsia="tr-TR"/>
        </w:rPr>
        <w:t xml:space="preserve"> ibaresinden sonra gelmek üzere “Rehberlik ve” </w:t>
      </w:r>
      <w:r w:rsidR="00095966" w:rsidRPr="00FE45D5">
        <w:rPr>
          <w:rFonts w:ascii="Times New Roman" w:eastAsia="Times New Roman" w:hAnsi="Times New Roman" w:cs="Times New Roman"/>
          <w:sz w:val="24"/>
          <w:szCs w:val="24"/>
          <w:lang w:eastAsia="tr-TR"/>
        </w:rPr>
        <w:t>ibaresi eklenmiştir.</w:t>
      </w:r>
    </w:p>
    <w:p w:rsidR="00197EA0" w:rsidRPr="00FE45D5" w:rsidRDefault="00197EA0" w:rsidP="00616511">
      <w:pPr>
        <w:spacing w:after="0"/>
        <w:ind w:firstLine="708"/>
        <w:jc w:val="both"/>
        <w:rPr>
          <w:rFonts w:ascii="Times New Roman" w:hAnsi="Times New Roman" w:cs="Times New Roman"/>
          <w:sz w:val="24"/>
          <w:szCs w:val="24"/>
        </w:rPr>
      </w:pPr>
      <w:r w:rsidRPr="00FE45D5">
        <w:rPr>
          <w:rFonts w:ascii="Times New Roman" w:eastAsia="Times New Roman" w:hAnsi="Times New Roman" w:cs="Times New Roman"/>
          <w:b/>
          <w:sz w:val="24"/>
          <w:szCs w:val="24"/>
          <w:lang w:eastAsia="tr-TR"/>
        </w:rPr>
        <w:t xml:space="preserve">MADDE 16- </w:t>
      </w:r>
      <w:r w:rsidRPr="00FE45D5">
        <w:rPr>
          <w:rFonts w:ascii="Times New Roman" w:eastAsia="Times New Roman" w:hAnsi="Times New Roman" w:cs="Times New Roman"/>
          <w:sz w:val="24"/>
          <w:szCs w:val="24"/>
          <w:lang w:eastAsia="tr-TR"/>
        </w:rPr>
        <w:t xml:space="preserve">(1) </w:t>
      </w:r>
      <w:r w:rsidR="00334042" w:rsidRPr="00FE45D5">
        <w:rPr>
          <w:rFonts w:ascii="Times New Roman" w:hAnsi="Times New Roman" w:cs="Times New Roman"/>
          <w:sz w:val="24"/>
          <w:szCs w:val="24"/>
        </w:rPr>
        <w:t>Yönetmeliğin 17 nci</w:t>
      </w:r>
      <w:r w:rsidRPr="00FE45D5">
        <w:rPr>
          <w:rFonts w:ascii="Times New Roman" w:hAnsi="Times New Roman" w:cs="Times New Roman"/>
          <w:sz w:val="24"/>
          <w:szCs w:val="24"/>
        </w:rPr>
        <w:t xml:space="preserve"> maddesinin </w:t>
      </w:r>
      <w:r w:rsidR="00334042" w:rsidRPr="00FE45D5">
        <w:rPr>
          <w:rFonts w:ascii="Times New Roman" w:eastAsia="Times New Roman" w:hAnsi="Times New Roman" w:cs="Times New Roman"/>
          <w:sz w:val="24"/>
          <w:szCs w:val="24"/>
          <w:lang w:eastAsia="tr-TR"/>
        </w:rPr>
        <w:t xml:space="preserve">madde numarası “16” şeklinde değiştirilmiş, aynı maddenin </w:t>
      </w:r>
      <w:r w:rsidRPr="00FE45D5">
        <w:rPr>
          <w:rFonts w:ascii="Times New Roman" w:hAnsi="Times New Roman" w:cs="Times New Roman"/>
          <w:sz w:val="24"/>
          <w:szCs w:val="24"/>
        </w:rPr>
        <w:t xml:space="preserve">birinci fıkrasına </w:t>
      </w:r>
      <w:r w:rsidR="00251081" w:rsidRPr="00FE45D5">
        <w:rPr>
          <w:rFonts w:ascii="Times New Roman" w:hAnsi="Times New Roman" w:cs="Times New Roman"/>
          <w:sz w:val="24"/>
          <w:szCs w:val="24"/>
        </w:rPr>
        <w:t>(d) bendinden sonra gelmek üzere</w:t>
      </w:r>
      <w:r w:rsidRPr="00FE45D5">
        <w:rPr>
          <w:rFonts w:ascii="Times New Roman" w:hAnsi="Times New Roman" w:cs="Times New Roman"/>
          <w:sz w:val="24"/>
          <w:szCs w:val="24"/>
        </w:rPr>
        <w:t xml:space="preserve"> aşağıdaki </w:t>
      </w:r>
      <w:r w:rsidR="00251081" w:rsidRPr="00FE45D5">
        <w:rPr>
          <w:rFonts w:ascii="Times New Roman" w:hAnsi="Times New Roman" w:cs="Times New Roman"/>
          <w:sz w:val="24"/>
          <w:szCs w:val="24"/>
        </w:rPr>
        <w:t>bent eklenmiştir.</w:t>
      </w:r>
    </w:p>
    <w:p w:rsidR="00251081" w:rsidRPr="00FE45D5" w:rsidRDefault="00251081" w:rsidP="00680A0D">
      <w:pPr>
        <w:spacing w:after="0"/>
        <w:ind w:firstLine="708"/>
        <w:jc w:val="both"/>
        <w:rPr>
          <w:rFonts w:ascii="Times New Roman" w:eastAsia="Times New Roman" w:hAnsi="Times New Roman" w:cs="Times New Roman"/>
          <w:sz w:val="24"/>
          <w:szCs w:val="24"/>
          <w:lang w:eastAsia="tr-TR"/>
        </w:rPr>
      </w:pPr>
      <w:r w:rsidRPr="00FE45D5">
        <w:rPr>
          <w:rFonts w:ascii="Times New Roman" w:eastAsia="Times New Roman" w:hAnsi="Times New Roman" w:cs="Times New Roman"/>
          <w:sz w:val="24"/>
          <w:szCs w:val="24"/>
          <w:lang w:eastAsia="tr-TR"/>
        </w:rPr>
        <w:t>“e) Teftiş, inceleme ve soruşturma devam ettiği sürece birim amirleri ile ilgili personele, müfettişin bilgisi olmadan izin verilemez. İlgili birim amiri, görevinin devamı süresince müfettişe, rahat çalışabileceği bir yer temin etmek ve görevi ile ilgili her türlü gereksinimini karşılamak zorundadır.”</w:t>
      </w:r>
    </w:p>
    <w:p w:rsidR="006D716E" w:rsidRPr="009473FD" w:rsidRDefault="00B8589D" w:rsidP="009473FD">
      <w:pPr>
        <w:spacing w:after="0"/>
        <w:ind w:firstLine="708"/>
        <w:jc w:val="both"/>
        <w:rPr>
          <w:rFonts w:ascii="Times New Roman" w:eastAsia="Times New Roman" w:hAnsi="Times New Roman" w:cs="Times New Roman"/>
          <w:b/>
          <w:bCs/>
          <w:sz w:val="24"/>
          <w:szCs w:val="24"/>
          <w:lang w:eastAsia="tr-TR"/>
        </w:rPr>
      </w:pPr>
      <w:r w:rsidRPr="009473FD">
        <w:rPr>
          <w:rFonts w:ascii="Times New Roman" w:hAnsi="Times New Roman" w:cs="Times New Roman"/>
          <w:b/>
          <w:sz w:val="24"/>
          <w:szCs w:val="24"/>
        </w:rPr>
        <w:t>MADDE</w:t>
      </w:r>
      <w:r w:rsidR="0040300D" w:rsidRPr="009473FD">
        <w:rPr>
          <w:rFonts w:ascii="Times New Roman" w:hAnsi="Times New Roman" w:cs="Times New Roman"/>
          <w:b/>
          <w:sz w:val="24"/>
          <w:szCs w:val="24"/>
        </w:rPr>
        <w:t xml:space="preserve"> 17</w:t>
      </w:r>
      <w:r w:rsidR="00692760" w:rsidRPr="009473FD">
        <w:rPr>
          <w:rFonts w:ascii="Times New Roman" w:hAnsi="Times New Roman" w:cs="Times New Roman"/>
          <w:b/>
          <w:sz w:val="24"/>
          <w:szCs w:val="24"/>
        </w:rPr>
        <w:t>-</w:t>
      </w:r>
      <w:r w:rsidR="00095966" w:rsidRPr="009473FD">
        <w:rPr>
          <w:rFonts w:ascii="Times New Roman" w:hAnsi="Times New Roman" w:cs="Times New Roman"/>
          <w:sz w:val="24"/>
          <w:szCs w:val="24"/>
        </w:rPr>
        <w:t xml:space="preserve"> (1)</w:t>
      </w:r>
      <w:r w:rsidR="00692760" w:rsidRPr="009473FD">
        <w:rPr>
          <w:rFonts w:ascii="Times New Roman" w:hAnsi="Times New Roman" w:cs="Times New Roman"/>
          <w:sz w:val="24"/>
          <w:szCs w:val="24"/>
        </w:rPr>
        <w:t xml:space="preserve"> </w:t>
      </w:r>
      <w:r w:rsidR="00965D0C" w:rsidRPr="009473FD">
        <w:rPr>
          <w:rFonts w:ascii="Times New Roman" w:hAnsi="Times New Roman" w:cs="Times New Roman"/>
          <w:sz w:val="24"/>
          <w:szCs w:val="24"/>
        </w:rPr>
        <w:t xml:space="preserve">Yönetmeliğin </w:t>
      </w:r>
      <w:r w:rsidR="009473FD" w:rsidRPr="009473FD">
        <w:rPr>
          <w:rFonts w:ascii="Times New Roman" w:hAnsi="Times New Roman" w:cs="Times New Roman"/>
          <w:sz w:val="24"/>
          <w:szCs w:val="24"/>
        </w:rPr>
        <w:t>üçüncü kısım başlığında yer alan “</w:t>
      </w:r>
      <w:r w:rsidR="009473FD" w:rsidRPr="009473FD">
        <w:rPr>
          <w:rFonts w:ascii="Times New Roman" w:eastAsia="Times New Roman" w:hAnsi="Times New Roman" w:cs="Times New Roman"/>
          <w:bCs/>
          <w:sz w:val="24"/>
          <w:szCs w:val="24"/>
          <w:lang w:eastAsia="tr-TR"/>
        </w:rPr>
        <w:t xml:space="preserve">Müfettişliğe Giriş ve Giriş Sınavları, Yetki ve Yeterlik Sınavı, Atama, Kıdem” ibaresi kaldırılmış, </w:t>
      </w:r>
      <w:r w:rsidR="00E7397E">
        <w:rPr>
          <w:rFonts w:ascii="Times New Roman" w:eastAsia="Times New Roman" w:hAnsi="Times New Roman" w:cs="Times New Roman"/>
          <w:bCs/>
          <w:sz w:val="24"/>
          <w:szCs w:val="24"/>
          <w:lang w:eastAsia="tr-TR"/>
        </w:rPr>
        <w:t xml:space="preserve">üçüncü kısım </w:t>
      </w:r>
      <w:r w:rsidR="009473FD" w:rsidRPr="009473FD">
        <w:rPr>
          <w:rFonts w:ascii="Times New Roman" w:eastAsia="Times New Roman" w:hAnsi="Times New Roman" w:cs="Times New Roman"/>
          <w:bCs/>
          <w:sz w:val="24"/>
          <w:szCs w:val="24"/>
          <w:lang w:eastAsia="tr-TR"/>
        </w:rPr>
        <w:t>birinci bölüm</w:t>
      </w:r>
      <w:r w:rsidR="00E7397E">
        <w:rPr>
          <w:rFonts w:ascii="Times New Roman" w:eastAsia="Times New Roman" w:hAnsi="Times New Roman" w:cs="Times New Roman"/>
          <w:bCs/>
          <w:sz w:val="24"/>
          <w:szCs w:val="24"/>
          <w:lang w:eastAsia="tr-TR"/>
        </w:rPr>
        <w:t>e</w:t>
      </w:r>
      <w:r w:rsidR="009473FD" w:rsidRPr="009473FD">
        <w:rPr>
          <w:rFonts w:ascii="Times New Roman" w:eastAsia="Times New Roman" w:hAnsi="Times New Roman" w:cs="Times New Roman"/>
          <w:bCs/>
          <w:sz w:val="24"/>
          <w:szCs w:val="24"/>
          <w:lang w:eastAsia="tr-TR"/>
        </w:rPr>
        <w:t xml:space="preserve"> “Müfettişliğe Giriş ve Giriş Sınavları” </w:t>
      </w:r>
      <w:r w:rsidR="00E7397E">
        <w:rPr>
          <w:rFonts w:ascii="Times New Roman" w:eastAsia="Times New Roman" w:hAnsi="Times New Roman" w:cs="Times New Roman"/>
          <w:bCs/>
          <w:sz w:val="24"/>
          <w:szCs w:val="24"/>
          <w:lang w:eastAsia="tr-TR"/>
        </w:rPr>
        <w:t>başlığı</w:t>
      </w:r>
      <w:r w:rsidR="009473FD">
        <w:rPr>
          <w:rFonts w:ascii="Times New Roman" w:eastAsia="Times New Roman" w:hAnsi="Times New Roman" w:cs="Times New Roman"/>
          <w:bCs/>
          <w:sz w:val="24"/>
          <w:szCs w:val="24"/>
          <w:lang w:eastAsia="tr-TR"/>
        </w:rPr>
        <w:t xml:space="preserve"> eklenmiş, </w:t>
      </w:r>
      <w:r w:rsidR="00965D0C" w:rsidRPr="009473FD">
        <w:rPr>
          <w:rFonts w:ascii="Times New Roman" w:hAnsi="Times New Roman" w:cs="Times New Roman"/>
          <w:sz w:val="24"/>
          <w:szCs w:val="24"/>
        </w:rPr>
        <w:t>19 uncu</w:t>
      </w:r>
      <w:r w:rsidR="00095966" w:rsidRPr="009473FD">
        <w:rPr>
          <w:rFonts w:ascii="Times New Roman" w:hAnsi="Times New Roman" w:cs="Times New Roman"/>
          <w:sz w:val="24"/>
          <w:szCs w:val="24"/>
        </w:rPr>
        <w:t xml:space="preserve"> maddesinin</w:t>
      </w:r>
      <w:r w:rsidR="00334042" w:rsidRPr="009473FD">
        <w:rPr>
          <w:rFonts w:ascii="Times New Roman" w:eastAsia="Times New Roman" w:hAnsi="Times New Roman" w:cs="Times New Roman"/>
          <w:sz w:val="24"/>
          <w:szCs w:val="24"/>
          <w:lang w:eastAsia="tr-TR"/>
        </w:rPr>
        <w:t xml:space="preserve"> madde numarası “18” şeklinde değiştirilmiş, aynı maddenin</w:t>
      </w:r>
      <w:r w:rsidR="00095966" w:rsidRPr="009473FD">
        <w:rPr>
          <w:rFonts w:ascii="Times New Roman" w:hAnsi="Times New Roman" w:cs="Times New Roman"/>
          <w:sz w:val="24"/>
          <w:szCs w:val="24"/>
        </w:rPr>
        <w:t xml:space="preserve"> birinci fıkrasında yer alan “</w:t>
      </w:r>
      <w:r w:rsidR="00317295" w:rsidRPr="009473FD">
        <w:rPr>
          <w:rFonts w:ascii="Times New Roman" w:hAnsi="Times New Roman" w:cs="Times New Roman"/>
          <w:sz w:val="24"/>
          <w:szCs w:val="24"/>
        </w:rPr>
        <w:t>diğer kurumların</w:t>
      </w:r>
      <w:r w:rsidR="00095966" w:rsidRPr="009473FD">
        <w:rPr>
          <w:rFonts w:ascii="Times New Roman" w:hAnsi="Times New Roman" w:cs="Times New Roman"/>
          <w:sz w:val="24"/>
          <w:szCs w:val="24"/>
        </w:rPr>
        <w:t>” ibaresinden sonra gelmek üzere “Rehberlik ve” ibaresi eklenmiştir.</w:t>
      </w:r>
    </w:p>
    <w:p w:rsidR="00AA792A" w:rsidRPr="00FE45D5" w:rsidRDefault="00B8589D" w:rsidP="00616511">
      <w:pPr>
        <w:spacing w:after="0"/>
        <w:ind w:firstLine="708"/>
        <w:jc w:val="both"/>
        <w:rPr>
          <w:rFonts w:ascii="Times New Roman" w:hAnsi="Times New Roman" w:cs="Times New Roman"/>
          <w:sz w:val="24"/>
          <w:szCs w:val="24"/>
        </w:rPr>
      </w:pPr>
      <w:r w:rsidRPr="00FE45D5">
        <w:rPr>
          <w:rFonts w:ascii="Times New Roman" w:hAnsi="Times New Roman" w:cs="Times New Roman"/>
          <w:b/>
          <w:sz w:val="24"/>
          <w:szCs w:val="24"/>
        </w:rPr>
        <w:t>MADDE</w:t>
      </w:r>
      <w:r w:rsidR="0040300D" w:rsidRPr="00FE45D5">
        <w:rPr>
          <w:rFonts w:ascii="Times New Roman" w:hAnsi="Times New Roman" w:cs="Times New Roman"/>
          <w:b/>
          <w:sz w:val="24"/>
          <w:szCs w:val="24"/>
        </w:rPr>
        <w:t xml:space="preserve"> </w:t>
      </w:r>
      <w:r w:rsidR="00965D0C" w:rsidRPr="00FE45D5">
        <w:rPr>
          <w:rFonts w:ascii="Times New Roman" w:hAnsi="Times New Roman" w:cs="Times New Roman"/>
          <w:b/>
          <w:sz w:val="24"/>
          <w:szCs w:val="24"/>
        </w:rPr>
        <w:t>1</w:t>
      </w:r>
      <w:r w:rsidR="0040300D" w:rsidRPr="00FE45D5">
        <w:rPr>
          <w:rFonts w:ascii="Times New Roman" w:hAnsi="Times New Roman" w:cs="Times New Roman"/>
          <w:b/>
          <w:sz w:val="24"/>
          <w:szCs w:val="24"/>
        </w:rPr>
        <w:t>8</w:t>
      </w:r>
      <w:r w:rsidR="00AA792A" w:rsidRPr="00FE45D5">
        <w:rPr>
          <w:rFonts w:ascii="Times New Roman" w:hAnsi="Times New Roman" w:cs="Times New Roman"/>
          <w:b/>
          <w:sz w:val="24"/>
          <w:szCs w:val="24"/>
        </w:rPr>
        <w:t xml:space="preserve">- </w:t>
      </w:r>
      <w:r w:rsidR="00965D0C" w:rsidRPr="00FE45D5">
        <w:rPr>
          <w:rFonts w:ascii="Times New Roman" w:hAnsi="Times New Roman" w:cs="Times New Roman"/>
          <w:sz w:val="24"/>
          <w:szCs w:val="24"/>
        </w:rPr>
        <w:t xml:space="preserve">(1) Yönetmeliğin 22 </w:t>
      </w:r>
      <w:r w:rsidR="00AA792A" w:rsidRPr="00FE45D5">
        <w:rPr>
          <w:rFonts w:ascii="Times New Roman" w:hAnsi="Times New Roman" w:cs="Times New Roman"/>
          <w:sz w:val="24"/>
          <w:szCs w:val="24"/>
        </w:rPr>
        <w:t xml:space="preserve">nci maddesinin </w:t>
      </w:r>
      <w:r w:rsidR="002D644C" w:rsidRPr="00FE45D5">
        <w:rPr>
          <w:rFonts w:ascii="Times New Roman" w:eastAsia="Times New Roman" w:hAnsi="Times New Roman" w:cs="Times New Roman"/>
          <w:sz w:val="24"/>
          <w:szCs w:val="24"/>
          <w:lang w:eastAsia="tr-TR"/>
        </w:rPr>
        <w:t>madde numarası “21” şeklinde değiştirilmiş, aynı maddenin</w:t>
      </w:r>
      <w:r w:rsidR="002D644C" w:rsidRPr="00FE45D5">
        <w:rPr>
          <w:rFonts w:ascii="Times New Roman" w:hAnsi="Times New Roman" w:cs="Times New Roman"/>
          <w:sz w:val="24"/>
          <w:szCs w:val="24"/>
        </w:rPr>
        <w:t xml:space="preserve"> </w:t>
      </w:r>
      <w:r w:rsidR="00AA792A" w:rsidRPr="00FE45D5">
        <w:rPr>
          <w:rFonts w:ascii="Times New Roman" w:hAnsi="Times New Roman" w:cs="Times New Roman"/>
          <w:sz w:val="24"/>
          <w:szCs w:val="24"/>
        </w:rPr>
        <w:t>birinci fıkrasında yer alan “Odunpazarı Belediye Başkanlığı“ ibaresinden sonra gelmek üzere “Rehberlik ve” ibaresi eklenmiştir.</w:t>
      </w:r>
    </w:p>
    <w:p w:rsidR="00A82299" w:rsidRPr="00FE45D5" w:rsidRDefault="00692760" w:rsidP="00616511">
      <w:pPr>
        <w:spacing w:after="0"/>
        <w:ind w:firstLine="708"/>
        <w:jc w:val="both"/>
        <w:rPr>
          <w:rFonts w:ascii="Times New Roman" w:eastAsia="Times New Roman" w:hAnsi="Times New Roman" w:cs="Times New Roman"/>
          <w:sz w:val="24"/>
          <w:szCs w:val="24"/>
          <w:lang w:eastAsia="tr-TR"/>
        </w:rPr>
      </w:pPr>
      <w:r w:rsidRPr="00FE45D5">
        <w:rPr>
          <w:rFonts w:ascii="Times New Roman" w:hAnsi="Times New Roman" w:cs="Times New Roman"/>
          <w:b/>
          <w:sz w:val="24"/>
          <w:szCs w:val="24"/>
        </w:rPr>
        <w:t>MADDE</w:t>
      </w:r>
      <w:r w:rsidR="00AA792A" w:rsidRPr="00FE45D5">
        <w:rPr>
          <w:rFonts w:ascii="Times New Roman" w:hAnsi="Times New Roman" w:cs="Times New Roman"/>
          <w:b/>
          <w:sz w:val="24"/>
          <w:szCs w:val="24"/>
        </w:rPr>
        <w:t xml:space="preserve"> 1</w:t>
      </w:r>
      <w:r w:rsidR="0040300D" w:rsidRPr="00FE45D5">
        <w:rPr>
          <w:rFonts w:ascii="Times New Roman" w:hAnsi="Times New Roman" w:cs="Times New Roman"/>
          <w:b/>
          <w:sz w:val="24"/>
          <w:szCs w:val="24"/>
        </w:rPr>
        <w:t>9</w:t>
      </w:r>
      <w:r w:rsidR="00A82299" w:rsidRPr="00FE45D5">
        <w:rPr>
          <w:rFonts w:ascii="Times New Roman" w:hAnsi="Times New Roman" w:cs="Times New Roman"/>
          <w:b/>
          <w:sz w:val="24"/>
          <w:szCs w:val="24"/>
        </w:rPr>
        <w:t xml:space="preserve">- </w:t>
      </w:r>
      <w:r w:rsidR="00D417D1" w:rsidRPr="00FE45D5">
        <w:rPr>
          <w:rFonts w:ascii="Times New Roman" w:hAnsi="Times New Roman" w:cs="Times New Roman"/>
          <w:sz w:val="24"/>
          <w:szCs w:val="24"/>
        </w:rPr>
        <w:t xml:space="preserve">(1) </w:t>
      </w:r>
      <w:r w:rsidR="00965D0C" w:rsidRPr="00FE45D5">
        <w:rPr>
          <w:rFonts w:ascii="Times New Roman" w:hAnsi="Times New Roman" w:cs="Times New Roman"/>
          <w:sz w:val="24"/>
          <w:szCs w:val="24"/>
        </w:rPr>
        <w:t>Yönetmeliğin 25 inci</w:t>
      </w:r>
      <w:r w:rsidR="00A82299" w:rsidRPr="00FE45D5">
        <w:rPr>
          <w:rFonts w:ascii="Times New Roman" w:hAnsi="Times New Roman" w:cs="Times New Roman"/>
          <w:sz w:val="24"/>
          <w:szCs w:val="24"/>
        </w:rPr>
        <w:t xml:space="preserve"> maddesinin</w:t>
      </w:r>
      <w:r w:rsidR="002D644C" w:rsidRPr="00FE45D5">
        <w:rPr>
          <w:rFonts w:ascii="Times New Roman" w:eastAsia="Times New Roman" w:hAnsi="Times New Roman" w:cs="Times New Roman"/>
          <w:sz w:val="24"/>
          <w:szCs w:val="24"/>
          <w:lang w:eastAsia="tr-TR"/>
        </w:rPr>
        <w:t xml:space="preserve"> madde numarası “24” şeklinde değiştirilmiş, aynı maddenin</w:t>
      </w:r>
      <w:r w:rsidR="00A82299" w:rsidRPr="00FE45D5">
        <w:rPr>
          <w:rFonts w:ascii="Times New Roman" w:hAnsi="Times New Roman" w:cs="Times New Roman"/>
          <w:sz w:val="24"/>
          <w:szCs w:val="24"/>
        </w:rPr>
        <w:t xml:space="preserve"> birinci fıkrasında yer alan “Teftiş Kurulu” ibaresinden önce gelmek üzere “</w:t>
      </w:r>
      <w:r w:rsidR="00A82299" w:rsidRPr="00FE45D5">
        <w:rPr>
          <w:rFonts w:ascii="Times New Roman" w:eastAsia="Times New Roman" w:hAnsi="Times New Roman" w:cs="Times New Roman"/>
          <w:sz w:val="24"/>
          <w:szCs w:val="24"/>
          <w:lang w:eastAsia="tr-TR"/>
        </w:rPr>
        <w:t>Rehberlik ve” ibaresi eklenmiştir.</w:t>
      </w:r>
    </w:p>
    <w:p w:rsidR="00E044DE" w:rsidRPr="00FE45D5" w:rsidRDefault="0040300D" w:rsidP="001229AF">
      <w:pPr>
        <w:spacing w:after="0"/>
        <w:ind w:firstLine="708"/>
        <w:jc w:val="both"/>
        <w:rPr>
          <w:rFonts w:ascii="Times New Roman" w:eastAsia="Times New Roman" w:hAnsi="Times New Roman" w:cs="Times New Roman"/>
          <w:sz w:val="24"/>
          <w:szCs w:val="24"/>
          <w:lang w:eastAsia="tr-TR"/>
        </w:rPr>
      </w:pPr>
      <w:r w:rsidRPr="00FE45D5">
        <w:rPr>
          <w:rFonts w:ascii="Times New Roman" w:eastAsia="Times New Roman" w:hAnsi="Times New Roman" w:cs="Times New Roman"/>
          <w:b/>
          <w:sz w:val="24"/>
          <w:szCs w:val="24"/>
          <w:lang w:eastAsia="tr-TR"/>
        </w:rPr>
        <w:t>MADDE 20</w:t>
      </w:r>
      <w:r w:rsidR="00965D0C" w:rsidRPr="00FE45D5">
        <w:rPr>
          <w:rFonts w:ascii="Times New Roman" w:eastAsia="Times New Roman" w:hAnsi="Times New Roman" w:cs="Times New Roman"/>
          <w:b/>
          <w:sz w:val="24"/>
          <w:szCs w:val="24"/>
          <w:lang w:eastAsia="tr-TR"/>
        </w:rPr>
        <w:t xml:space="preserve">- </w:t>
      </w:r>
      <w:r w:rsidR="00965D0C" w:rsidRPr="00FE45D5">
        <w:rPr>
          <w:rFonts w:ascii="Times New Roman" w:eastAsia="Times New Roman" w:hAnsi="Times New Roman" w:cs="Times New Roman"/>
          <w:sz w:val="24"/>
          <w:szCs w:val="24"/>
          <w:lang w:eastAsia="tr-TR"/>
        </w:rPr>
        <w:t>(1)</w:t>
      </w:r>
      <w:r w:rsidR="00B9584A" w:rsidRPr="00FE45D5">
        <w:rPr>
          <w:rFonts w:ascii="Times New Roman" w:eastAsia="Times New Roman" w:hAnsi="Times New Roman" w:cs="Times New Roman"/>
          <w:sz w:val="24"/>
          <w:szCs w:val="24"/>
          <w:lang w:eastAsia="tr-TR"/>
        </w:rPr>
        <w:t xml:space="preserve"> Yönetmeliğin 27 nci maddesi</w:t>
      </w:r>
      <w:r w:rsidR="002D644C" w:rsidRPr="00FE45D5">
        <w:rPr>
          <w:rFonts w:ascii="Times New Roman" w:eastAsia="Times New Roman" w:hAnsi="Times New Roman" w:cs="Times New Roman"/>
          <w:sz w:val="24"/>
          <w:szCs w:val="24"/>
          <w:lang w:eastAsia="tr-TR"/>
        </w:rPr>
        <w:t xml:space="preserve"> madde numarası</w:t>
      </w:r>
      <w:r w:rsidR="007D3D38" w:rsidRPr="00FE45D5">
        <w:rPr>
          <w:rFonts w:ascii="Times New Roman" w:eastAsia="Times New Roman" w:hAnsi="Times New Roman" w:cs="Times New Roman"/>
          <w:sz w:val="24"/>
          <w:szCs w:val="24"/>
          <w:lang w:eastAsia="tr-TR"/>
        </w:rPr>
        <w:t xml:space="preserve"> ile birlikte</w:t>
      </w:r>
      <w:r w:rsidR="002D644C" w:rsidRPr="00FE45D5">
        <w:rPr>
          <w:rFonts w:ascii="Times New Roman" w:eastAsia="Times New Roman" w:hAnsi="Times New Roman" w:cs="Times New Roman"/>
          <w:sz w:val="24"/>
          <w:szCs w:val="24"/>
          <w:lang w:eastAsia="tr-TR"/>
        </w:rPr>
        <w:t xml:space="preserve"> </w:t>
      </w:r>
      <w:r w:rsidR="00E044DE" w:rsidRPr="00FE45D5">
        <w:rPr>
          <w:rFonts w:ascii="Times New Roman" w:eastAsia="Times New Roman" w:hAnsi="Times New Roman" w:cs="Times New Roman"/>
          <w:sz w:val="24"/>
          <w:szCs w:val="24"/>
          <w:lang w:eastAsia="tr-TR"/>
        </w:rPr>
        <w:t xml:space="preserve">aşağıdaki şekilde değiştirilmiştir. </w:t>
      </w:r>
    </w:p>
    <w:p w:rsidR="00965D0C" w:rsidRPr="00FE45D5" w:rsidRDefault="007D3D38" w:rsidP="001229AF">
      <w:pPr>
        <w:spacing w:after="0"/>
        <w:ind w:firstLine="708"/>
        <w:jc w:val="both"/>
        <w:rPr>
          <w:rFonts w:ascii="Times New Roman" w:eastAsia="Times New Roman" w:hAnsi="Times New Roman"/>
          <w:sz w:val="24"/>
          <w:szCs w:val="24"/>
          <w:lang w:eastAsia="tr-TR"/>
        </w:rPr>
      </w:pPr>
      <w:r w:rsidRPr="00FE45D5">
        <w:rPr>
          <w:rFonts w:ascii="Times New Roman" w:eastAsia="Times New Roman" w:hAnsi="Times New Roman"/>
          <w:sz w:val="24"/>
          <w:szCs w:val="24"/>
          <w:lang w:eastAsia="tr-TR"/>
        </w:rPr>
        <w:t xml:space="preserve">“MADDE 26- </w:t>
      </w:r>
      <w:r w:rsidR="00E044DE" w:rsidRPr="00FE45D5">
        <w:rPr>
          <w:rFonts w:ascii="Times New Roman" w:eastAsia="Times New Roman" w:hAnsi="Times New Roman"/>
          <w:sz w:val="24"/>
          <w:szCs w:val="24"/>
          <w:lang w:eastAsia="tr-TR"/>
        </w:rPr>
        <w:t xml:space="preserve">(1) </w:t>
      </w:r>
      <w:r w:rsidR="002D644C" w:rsidRPr="00FE45D5">
        <w:rPr>
          <w:rFonts w:ascii="Times New Roman" w:hAnsi="Times New Roman" w:cs="Times New Roman"/>
          <w:sz w:val="24"/>
          <w:szCs w:val="24"/>
        </w:rPr>
        <w:t xml:space="preserve">Sınav notları, yazılı ve sözlü sınav notlarından ibarettir. </w:t>
      </w:r>
      <w:r w:rsidR="00965D0C" w:rsidRPr="00FE45D5">
        <w:rPr>
          <w:rFonts w:ascii="Times New Roman" w:eastAsia="Times New Roman" w:hAnsi="Times New Roman"/>
          <w:sz w:val="24"/>
          <w:szCs w:val="24"/>
          <w:lang w:eastAsia="tr-TR"/>
        </w:rPr>
        <w:t xml:space="preserve">Yazılı sınavda her sınav grubunun tam puanı 100’dür. Sınavın kazanılması için, yabancı dil hariç sınav yapılan her gruptan, en az 60 puan alınması ve grupların not ortalamasının 70 puandan aşağı olmaması şarttır. Ortalamada 70 ve yukarı puan alan adaylar en yüksek puan alan adaydan </w:t>
      </w:r>
      <w:r w:rsidR="00965D0C" w:rsidRPr="00FE45D5">
        <w:rPr>
          <w:rFonts w:ascii="Times New Roman" w:eastAsia="Times New Roman" w:hAnsi="Times New Roman"/>
          <w:sz w:val="24"/>
          <w:szCs w:val="24"/>
          <w:lang w:eastAsia="tr-TR"/>
        </w:rPr>
        <w:lastRenderedPageBreak/>
        <w:t xml:space="preserve">başlamak üzere sıralamaya tabi tutulur” şeklinde değiştirilmiş, </w:t>
      </w:r>
      <w:r w:rsidR="001229AF" w:rsidRPr="00FE45D5">
        <w:rPr>
          <w:rFonts w:ascii="Times New Roman" w:eastAsia="Times New Roman" w:hAnsi="Times New Roman"/>
          <w:sz w:val="24"/>
          <w:szCs w:val="24"/>
          <w:lang w:eastAsia="tr-TR"/>
        </w:rPr>
        <w:t>aynı maddeye ikinci ve üçüncü fıkralar aşağıdaki şekilde eklenmiştir.</w:t>
      </w:r>
    </w:p>
    <w:p w:rsidR="001229AF" w:rsidRPr="00FE45D5" w:rsidRDefault="001229AF" w:rsidP="00E044DE">
      <w:pPr>
        <w:spacing w:after="0"/>
        <w:ind w:firstLine="708"/>
        <w:jc w:val="both"/>
        <w:rPr>
          <w:rFonts w:ascii="Times New Roman" w:eastAsia="Times New Roman" w:hAnsi="Times New Roman"/>
          <w:sz w:val="24"/>
          <w:szCs w:val="24"/>
          <w:lang w:eastAsia="tr-TR"/>
        </w:rPr>
      </w:pPr>
      <w:r w:rsidRPr="00FE45D5">
        <w:rPr>
          <w:rFonts w:ascii="Times New Roman" w:eastAsia="Times New Roman" w:hAnsi="Times New Roman"/>
          <w:sz w:val="24"/>
          <w:szCs w:val="24"/>
          <w:lang w:eastAsia="tr-TR"/>
        </w:rPr>
        <w:t>(2) Yazılı sınavda başarı gösteren adaylardan ilan edilen boş kadronun 3 (üç) katına kadar aday sözlü sınava çağrılır. Sonuncu aday ile aynı puanı alan adaylar da kontenjan gözetilmeksizin sözlü sınava çağrılır.</w:t>
      </w:r>
    </w:p>
    <w:p w:rsidR="001229AF" w:rsidRPr="00FE45D5" w:rsidRDefault="001229AF" w:rsidP="00E044DE">
      <w:pPr>
        <w:spacing w:after="0"/>
        <w:ind w:firstLine="708"/>
        <w:jc w:val="both"/>
        <w:rPr>
          <w:rFonts w:ascii="Times New Roman" w:hAnsi="Times New Roman"/>
          <w:sz w:val="24"/>
          <w:szCs w:val="24"/>
        </w:rPr>
      </w:pPr>
      <w:r w:rsidRPr="00FE45D5">
        <w:rPr>
          <w:rFonts w:ascii="Times New Roman" w:hAnsi="Times New Roman"/>
          <w:sz w:val="24"/>
          <w:szCs w:val="24"/>
        </w:rPr>
        <w:t>(3) Müfettiş yardımcılığı giriş sınav kurulunca yapılan değerlendirme sonucunda yazılı sınavda başarılı olan adaylar için bir tutanak düzenlenerek imzalanır.</w:t>
      </w:r>
      <w:r w:rsidR="00B9584A" w:rsidRPr="00FE45D5">
        <w:rPr>
          <w:rFonts w:ascii="Times New Roman" w:hAnsi="Times New Roman"/>
          <w:sz w:val="24"/>
          <w:szCs w:val="24"/>
        </w:rPr>
        <w:t>”</w:t>
      </w:r>
    </w:p>
    <w:p w:rsidR="001229AF" w:rsidRPr="00FE45D5" w:rsidRDefault="001229AF" w:rsidP="001229AF">
      <w:pPr>
        <w:spacing w:after="0"/>
        <w:jc w:val="both"/>
        <w:rPr>
          <w:rFonts w:ascii="Times New Roman" w:hAnsi="Times New Roman" w:cs="Times New Roman"/>
          <w:sz w:val="24"/>
          <w:szCs w:val="24"/>
        </w:rPr>
      </w:pPr>
      <w:r w:rsidRPr="00FE45D5">
        <w:rPr>
          <w:rFonts w:ascii="Times New Roman" w:hAnsi="Times New Roman"/>
          <w:sz w:val="24"/>
          <w:szCs w:val="24"/>
        </w:rPr>
        <w:tab/>
      </w:r>
      <w:r w:rsidR="0040300D" w:rsidRPr="00FE45D5">
        <w:rPr>
          <w:rFonts w:ascii="Times New Roman" w:hAnsi="Times New Roman"/>
          <w:b/>
          <w:sz w:val="24"/>
          <w:szCs w:val="24"/>
        </w:rPr>
        <w:t>MADDE 21</w:t>
      </w:r>
      <w:r w:rsidRPr="00FE45D5">
        <w:rPr>
          <w:rFonts w:ascii="Times New Roman" w:hAnsi="Times New Roman"/>
          <w:b/>
          <w:sz w:val="24"/>
          <w:szCs w:val="24"/>
        </w:rPr>
        <w:t xml:space="preserve">-  </w:t>
      </w:r>
      <w:r w:rsidRPr="00FE45D5">
        <w:rPr>
          <w:rFonts w:ascii="Times New Roman" w:eastAsia="Times New Roman" w:hAnsi="Times New Roman" w:cs="Times New Roman"/>
          <w:sz w:val="24"/>
          <w:szCs w:val="24"/>
          <w:lang w:eastAsia="tr-TR"/>
        </w:rPr>
        <w:t>(1) Yönetmeliğin 29 uncu maddesinin</w:t>
      </w:r>
      <w:r w:rsidR="00030901" w:rsidRPr="00FE45D5">
        <w:rPr>
          <w:rFonts w:ascii="Times New Roman" w:eastAsia="Times New Roman" w:hAnsi="Times New Roman" w:cs="Times New Roman"/>
          <w:sz w:val="24"/>
          <w:szCs w:val="24"/>
          <w:lang w:eastAsia="tr-TR"/>
        </w:rPr>
        <w:t xml:space="preserve"> madde numarası “28” şeklinde değiştirilmiş, aynı maddenin</w:t>
      </w:r>
      <w:r w:rsidRPr="00FE45D5">
        <w:rPr>
          <w:rFonts w:ascii="Times New Roman" w:eastAsia="Times New Roman" w:hAnsi="Times New Roman" w:cs="Times New Roman"/>
          <w:sz w:val="24"/>
          <w:szCs w:val="24"/>
          <w:lang w:eastAsia="tr-TR"/>
        </w:rPr>
        <w:t xml:space="preserve"> birinci fıkrasında yer alan “</w:t>
      </w:r>
      <w:r w:rsidRPr="00FE45D5">
        <w:rPr>
          <w:rFonts w:ascii="Times New Roman" w:hAnsi="Times New Roman" w:cs="Times New Roman"/>
          <w:sz w:val="24"/>
          <w:szCs w:val="24"/>
        </w:rPr>
        <w:t>Yazılı sınavdan en yüksek puan alan adaylardan başlamak üzere, ilan edilen kadro sayısının iki katı aday sözlü sınava çağrılır. Son adayla aynı puana sahip olan adaylar da sözlü sınava çağrılır” ibaresi yürürlükten kaldırılmıştır.</w:t>
      </w:r>
    </w:p>
    <w:p w:rsidR="00965D0C" w:rsidRPr="00FE45D5" w:rsidRDefault="0040300D" w:rsidP="00680A0D">
      <w:pPr>
        <w:spacing w:after="0"/>
        <w:ind w:firstLine="708"/>
        <w:jc w:val="both"/>
        <w:rPr>
          <w:rFonts w:ascii="Times New Roman" w:hAnsi="Times New Roman"/>
          <w:sz w:val="24"/>
          <w:szCs w:val="24"/>
        </w:rPr>
      </w:pPr>
      <w:r w:rsidRPr="00FE45D5">
        <w:rPr>
          <w:rFonts w:ascii="Times New Roman" w:hAnsi="Times New Roman" w:cs="Times New Roman"/>
          <w:b/>
          <w:sz w:val="24"/>
          <w:szCs w:val="24"/>
        </w:rPr>
        <w:t>MADDE 22</w:t>
      </w:r>
      <w:r w:rsidR="00A8081F" w:rsidRPr="00FE45D5">
        <w:rPr>
          <w:rFonts w:ascii="Times New Roman" w:hAnsi="Times New Roman" w:cs="Times New Roman"/>
          <w:b/>
          <w:sz w:val="24"/>
          <w:szCs w:val="24"/>
        </w:rPr>
        <w:t xml:space="preserve">- </w:t>
      </w:r>
      <w:r w:rsidR="00171771" w:rsidRPr="00FE45D5">
        <w:rPr>
          <w:rFonts w:ascii="Times New Roman" w:eastAsia="Times New Roman" w:hAnsi="Times New Roman" w:cs="Times New Roman"/>
          <w:sz w:val="24"/>
          <w:szCs w:val="24"/>
          <w:lang w:eastAsia="tr-TR"/>
        </w:rPr>
        <w:t xml:space="preserve">(1) Yönetmeliğin 30 uncu maddesinin </w:t>
      </w:r>
      <w:r w:rsidR="00030901" w:rsidRPr="00FE45D5">
        <w:rPr>
          <w:rFonts w:ascii="Times New Roman" w:eastAsia="Times New Roman" w:hAnsi="Times New Roman" w:cs="Times New Roman"/>
          <w:sz w:val="24"/>
          <w:szCs w:val="24"/>
          <w:lang w:eastAsia="tr-TR"/>
        </w:rPr>
        <w:t xml:space="preserve">madde numarası “29” şeklinde değiştirilmiş, aynı maddenin </w:t>
      </w:r>
      <w:r w:rsidR="00171771" w:rsidRPr="00FE45D5">
        <w:rPr>
          <w:rFonts w:ascii="Times New Roman" w:eastAsia="Times New Roman" w:hAnsi="Times New Roman" w:cs="Times New Roman"/>
          <w:sz w:val="24"/>
          <w:szCs w:val="24"/>
          <w:lang w:eastAsia="tr-TR"/>
        </w:rPr>
        <w:t>birinci fıkrasında yer alan “85” ibaresi “70” şeklinde değiştirilmiştir.</w:t>
      </w:r>
    </w:p>
    <w:p w:rsidR="00692760" w:rsidRPr="00FE45D5" w:rsidRDefault="00692760" w:rsidP="00616511">
      <w:pPr>
        <w:spacing w:after="0"/>
        <w:ind w:firstLine="708"/>
        <w:jc w:val="both"/>
        <w:rPr>
          <w:rFonts w:ascii="Times New Roman" w:eastAsia="Times New Roman" w:hAnsi="Times New Roman" w:cs="Times New Roman"/>
          <w:sz w:val="24"/>
          <w:szCs w:val="24"/>
          <w:lang w:eastAsia="tr-TR"/>
        </w:rPr>
      </w:pPr>
      <w:r w:rsidRPr="00FE45D5">
        <w:rPr>
          <w:rFonts w:ascii="Times New Roman" w:hAnsi="Times New Roman" w:cs="Times New Roman"/>
          <w:b/>
          <w:sz w:val="24"/>
          <w:szCs w:val="24"/>
        </w:rPr>
        <w:t>MADDE</w:t>
      </w:r>
      <w:r w:rsidR="0040300D" w:rsidRPr="00FE45D5">
        <w:rPr>
          <w:rFonts w:ascii="Times New Roman" w:hAnsi="Times New Roman" w:cs="Times New Roman"/>
          <w:b/>
          <w:sz w:val="24"/>
          <w:szCs w:val="24"/>
        </w:rPr>
        <w:t xml:space="preserve"> 23</w:t>
      </w:r>
      <w:r w:rsidR="00A82299" w:rsidRPr="00FE45D5">
        <w:rPr>
          <w:rFonts w:ascii="Times New Roman" w:hAnsi="Times New Roman" w:cs="Times New Roman"/>
          <w:b/>
          <w:sz w:val="24"/>
          <w:szCs w:val="24"/>
        </w:rPr>
        <w:t xml:space="preserve">- </w:t>
      </w:r>
      <w:r w:rsidR="00AA792A" w:rsidRPr="00FE45D5">
        <w:rPr>
          <w:rFonts w:ascii="Times New Roman" w:hAnsi="Times New Roman" w:cs="Times New Roman"/>
          <w:b/>
          <w:sz w:val="24"/>
          <w:szCs w:val="24"/>
        </w:rPr>
        <w:t xml:space="preserve"> </w:t>
      </w:r>
      <w:r w:rsidR="00211755" w:rsidRPr="00FE45D5">
        <w:rPr>
          <w:rFonts w:ascii="Times New Roman" w:hAnsi="Times New Roman" w:cs="Times New Roman"/>
          <w:sz w:val="24"/>
          <w:szCs w:val="24"/>
        </w:rPr>
        <w:t>(1) Yönetmeliğin 38</w:t>
      </w:r>
      <w:r w:rsidR="00A82299" w:rsidRPr="00FE45D5">
        <w:rPr>
          <w:rFonts w:ascii="Times New Roman" w:hAnsi="Times New Roman" w:cs="Times New Roman"/>
          <w:sz w:val="24"/>
          <w:szCs w:val="24"/>
        </w:rPr>
        <w:t xml:space="preserve"> inci maddesinin</w:t>
      </w:r>
      <w:r w:rsidR="00030901" w:rsidRPr="00FE45D5">
        <w:rPr>
          <w:rFonts w:ascii="Times New Roman" w:eastAsia="Times New Roman" w:hAnsi="Times New Roman" w:cs="Times New Roman"/>
          <w:sz w:val="24"/>
          <w:szCs w:val="24"/>
          <w:lang w:eastAsia="tr-TR"/>
        </w:rPr>
        <w:t xml:space="preserve"> madde numarası “37” şeklinde değiştirilmiş, aynı maddenin</w:t>
      </w:r>
      <w:r w:rsidR="00A82299" w:rsidRPr="00FE45D5">
        <w:rPr>
          <w:rFonts w:ascii="Times New Roman" w:hAnsi="Times New Roman" w:cs="Times New Roman"/>
          <w:sz w:val="24"/>
          <w:szCs w:val="24"/>
        </w:rPr>
        <w:t xml:space="preserve"> birinci fıkrasında yer alan “Teftiş Kurulu” ibaresinden önce gelmek üzere “</w:t>
      </w:r>
      <w:r w:rsidR="00A82299" w:rsidRPr="00FE45D5">
        <w:rPr>
          <w:rFonts w:ascii="Times New Roman" w:eastAsia="Times New Roman" w:hAnsi="Times New Roman" w:cs="Times New Roman"/>
          <w:sz w:val="24"/>
          <w:szCs w:val="24"/>
          <w:lang w:eastAsia="tr-TR"/>
        </w:rPr>
        <w:t>Rehberlik ve”</w:t>
      </w:r>
      <w:r w:rsidR="00143E10" w:rsidRPr="00FE45D5">
        <w:rPr>
          <w:rFonts w:ascii="Times New Roman" w:eastAsia="Times New Roman" w:hAnsi="Times New Roman" w:cs="Times New Roman"/>
          <w:sz w:val="24"/>
          <w:szCs w:val="24"/>
          <w:lang w:eastAsia="tr-TR"/>
        </w:rPr>
        <w:t xml:space="preserve">, </w:t>
      </w:r>
      <w:r w:rsidR="00143E10" w:rsidRPr="00FE45D5">
        <w:rPr>
          <w:rFonts w:ascii="Times New Roman" w:hAnsi="Times New Roman" w:cs="Times New Roman"/>
          <w:sz w:val="24"/>
          <w:szCs w:val="24"/>
        </w:rPr>
        <w:t xml:space="preserve">“Müfettiş Yardımcıları“ ibaresinden sonra gelmek üzere “Rehberlik ve” </w:t>
      </w:r>
      <w:r w:rsidR="00A82299" w:rsidRPr="00FE45D5">
        <w:rPr>
          <w:rFonts w:ascii="Times New Roman" w:eastAsia="Times New Roman" w:hAnsi="Times New Roman" w:cs="Times New Roman"/>
          <w:sz w:val="24"/>
          <w:szCs w:val="24"/>
          <w:lang w:eastAsia="tr-TR"/>
        </w:rPr>
        <w:t xml:space="preserve"> ibaresi eklenmiştir</w:t>
      </w:r>
      <w:r w:rsidR="00A50C13" w:rsidRPr="00FE45D5">
        <w:rPr>
          <w:rFonts w:ascii="Times New Roman" w:eastAsia="Times New Roman" w:hAnsi="Times New Roman" w:cs="Times New Roman"/>
          <w:sz w:val="24"/>
          <w:szCs w:val="24"/>
          <w:lang w:eastAsia="tr-TR"/>
        </w:rPr>
        <w:t>.</w:t>
      </w:r>
    </w:p>
    <w:p w:rsidR="00211755" w:rsidRPr="00FE45D5" w:rsidRDefault="0040300D" w:rsidP="007B4191">
      <w:pPr>
        <w:spacing w:after="0"/>
        <w:ind w:firstLine="708"/>
        <w:jc w:val="both"/>
        <w:rPr>
          <w:rFonts w:ascii="Times New Roman" w:hAnsi="Times New Roman" w:cs="Times New Roman"/>
          <w:sz w:val="24"/>
          <w:szCs w:val="24"/>
        </w:rPr>
      </w:pPr>
      <w:r w:rsidRPr="00FE45D5">
        <w:rPr>
          <w:rFonts w:ascii="Times New Roman" w:eastAsia="Times New Roman" w:hAnsi="Times New Roman" w:cs="Times New Roman"/>
          <w:b/>
          <w:sz w:val="24"/>
          <w:szCs w:val="24"/>
          <w:lang w:eastAsia="tr-TR"/>
        </w:rPr>
        <w:t>MADDE 24</w:t>
      </w:r>
      <w:r w:rsidR="00211755" w:rsidRPr="00FE45D5">
        <w:rPr>
          <w:rFonts w:ascii="Times New Roman" w:eastAsia="Times New Roman" w:hAnsi="Times New Roman" w:cs="Times New Roman"/>
          <w:b/>
          <w:sz w:val="24"/>
          <w:szCs w:val="24"/>
          <w:lang w:eastAsia="tr-TR"/>
        </w:rPr>
        <w:t xml:space="preserve">- </w:t>
      </w:r>
      <w:r w:rsidR="00211755" w:rsidRPr="00FE45D5">
        <w:rPr>
          <w:rFonts w:ascii="Times New Roman" w:hAnsi="Times New Roman" w:cs="Times New Roman"/>
          <w:sz w:val="24"/>
          <w:szCs w:val="24"/>
        </w:rPr>
        <w:t>Yönetmeliğin 39 uncu maddesi</w:t>
      </w:r>
      <w:r w:rsidR="00030901" w:rsidRPr="00FE45D5">
        <w:rPr>
          <w:rFonts w:ascii="Times New Roman" w:hAnsi="Times New Roman" w:cs="Times New Roman"/>
          <w:sz w:val="24"/>
          <w:szCs w:val="24"/>
        </w:rPr>
        <w:t>nin numarası ve</w:t>
      </w:r>
      <w:r w:rsidR="00211755" w:rsidRPr="00FE45D5">
        <w:rPr>
          <w:rFonts w:ascii="Times New Roman" w:hAnsi="Times New Roman" w:cs="Times New Roman"/>
          <w:sz w:val="24"/>
          <w:szCs w:val="24"/>
        </w:rPr>
        <w:t xml:space="preserve"> başlığı aşa</w:t>
      </w:r>
      <w:r w:rsidR="00030901" w:rsidRPr="00FE45D5">
        <w:rPr>
          <w:rFonts w:ascii="Times New Roman" w:hAnsi="Times New Roman" w:cs="Times New Roman"/>
          <w:sz w:val="24"/>
          <w:szCs w:val="24"/>
        </w:rPr>
        <w:t>ğıdaki şekilde değiştirilmiştir. Aynı maddeden sonra gelmek üzere aşağıdaki maddeler eklenmiştir.</w:t>
      </w:r>
    </w:p>
    <w:p w:rsidR="00211755" w:rsidRPr="00FE45D5" w:rsidRDefault="000148A0" w:rsidP="00211755">
      <w:pPr>
        <w:spacing w:after="0"/>
        <w:ind w:firstLine="708"/>
        <w:jc w:val="both"/>
        <w:rPr>
          <w:rFonts w:ascii="Times New Roman" w:hAnsi="Times New Roman" w:cs="Times New Roman"/>
          <w:sz w:val="24"/>
          <w:szCs w:val="24"/>
        </w:rPr>
      </w:pPr>
      <w:r w:rsidRPr="00FE45D5">
        <w:rPr>
          <w:rFonts w:ascii="Times New Roman" w:eastAsia="Times New Roman" w:hAnsi="Times New Roman" w:cs="Times New Roman"/>
          <w:b/>
          <w:bCs/>
          <w:sz w:val="24"/>
          <w:szCs w:val="24"/>
          <w:lang w:eastAsia="tr-TR"/>
        </w:rPr>
        <w:t>“</w:t>
      </w:r>
      <w:r w:rsidR="00211755" w:rsidRPr="00FE45D5">
        <w:rPr>
          <w:rFonts w:ascii="Times New Roman" w:eastAsia="Times New Roman" w:hAnsi="Times New Roman" w:cs="Times New Roman"/>
          <w:b/>
          <w:bCs/>
          <w:sz w:val="24"/>
          <w:szCs w:val="24"/>
          <w:lang w:eastAsia="tr-TR"/>
        </w:rPr>
        <w:t>Müfettiş yardımcılarını yetiştirme programı</w:t>
      </w:r>
    </w:p>
    <w:p w:rsidR="00211755" w:rsidRPr="00FE45D5" w:rsidRDefault="00030901" w:rsidP="00211755">
      <w:pPr>
        <w:spacing w:after="0"/>
        <w:ind w:firstLine="708"/>
        <w:jc w:val="both"/>
        <w:rPr>
          <w:rFonts w:ascii="Times New Roman" w:hAnsi="Times New Roman" w:cs="Times New Roman"/>
          <w:sz w:val="24"/>
          <w:szCs w:val="24"/>
        </w:rPr>
      </w:pPr>
      <w:r w:rsidRPr="00FE45D5">
        <w:rPr>
          <w:rFonts w:ascii="Times New Roman" w:eastAsia="Times New Roman" w:hAnsi="Times New Roman" w:cs="Times New Roman"/>
          <w:bCs/>
          <w:sz w:val="24"/>
          <w:szCs w:val="24"/>
          <w:lang w:eastAsia="tr-TR"/>
        </w:rPr>
        <w:t>MADDE 38</w:t>
      </w:r>
      <w:r w:rsidR="00211755" w:rsidRPr="00FE45D5">
        <w:rPr>
          <w:rFonts w:ascii="Times New Roman" w:eastAsia="Times New Roman" w:hAnsi="Times New Roman" w:cs="Times New Roman"/>
          <w:bCs/>
          <w:sz w:val="24"/>
          <w:szCs w:val="24"/>
          <w:lang w:eastAsia="tr-TR"/>
        </w:rPr>
        <w:t>-</w:t>
      </w:r>
      <w:r w:rsidR="00211755" w:rsidRPr="00FE45D5">
        <w:rPr>
          <w:rFonts w:ascii="Times New Roman" w:eastAsia="Times New Roman" w:hAnsi="Times New Roman" w:cs="Times New Roman"/>
          <w:b/>
          <w:bCs/>
          <w:sz w:val="24"/>
          <w:szCs w:val="24"/>
          <w:lang w:eastAsia="tr-TR"/>
        </w:rPr>
        <w:t xml:space="preserve"> </w:t>
      </w:r>
      <w:r w:rsidR="00211755" w:rsidRPr="00FE45D5">
        <w:rPr>
          <w:rFonts w:ascii="Times New Roman" w:eastAsia="Times New Roman" w:hAnsi="Times New Roman" w:cs="Times New Roman"/>
          <w:bCs/>
          <w:sz w:val="24"/>
          <w:szCs w:val="24"/>
          <w:lang w:eastAsia="tr-TR"/>
        </w:rPr>
        <w:t xml:space="preserve">(1) </w:t>
      </w:r>
      <w:r w:rsidR="00211755" w:rsidRPr="00FE45D5">
        <w:rPr>
          <w:rFonts w:ascii="Times New Roman" w:eastAsia="Times New Roman" w:hAnsi="Times New Roman" w:cs="Times New Roman"/>
          <w:sz w:val="24"/>
          <w:szCs w:val="24"/>
          <w:lang w:eastAsia="tr-TR"/>
        </w:rPr>
        <w:t xml:space="preserve">Müfettiş yardımcıları </w:t>
      </w:r>
      <w:r w:rsidR="00C229ED" w:rsidRPr="00C229ED">
        <w:rPr>
          <w:rFonts w:ascii="Times New Roman" w:hAnsi="Times New Roman"/>
          <w:sz w:val="24"/>
          <w:szCs w:val="24"/>
        </w:rPr>
        <w:t>19/3/2026 tarihli ve 33201 sayılı Resmi Gazete’de yayımlanarak yürürlüğe konulan Memurların Yetiştirilmeleri ve Eğitimleri Hakkında Genel Yönetmelik</w:t>
      </w:r>
      <w:r w:rsidR="00211755" w:rsidRPr="00FE45D5">
        <w:rPr>
          <w:rFonts w:ascii="Times New Roman" w:eastAsia="Times New Roman" w:hAnsi="Times New Roman" w:cs="Times New Roman"/>
          <w:sz w:val="24"/>
          <w:szCs w:val="24"/>
          <w:lang w:eastAsia="tr-TR"/>
        </w:rPr>
        <w:t xml:space="preserve"> ile bu Yönetmelikte belirtilen esaslar dahilinde eğitim ve staja tabi tutulurlar.</w:t>
      </w:r>
    </w:p>
    <w:p w:rsidR="00211755" w:rsidRPr="00FE45D5" w:rsidRDefault="00211755" w:rsidP="00211755">
      <w:pPr>
        <w:spacing w:after="0"/>
        <w:jc w:val="both"/>
        <w:rPr>
          <w:rFonts w:ascii="Times New Roman" w:hAnsi="Times New Roman" w:cs="Times New Roman"/>
          <w:sz w:val="24"/>
          <w:szCs w:val="24"/>
        </w:rPr>
      </w:pPr>
      <w:r w:rsidRPr="00FE45D5">
        <w:rPr>
          <w:rFonts w:ascii="Times New Roman" w:hAnsi="Times New Roman" w:cs="Times New Roman"/>
          <w:sz w:val="24"/>
          <w:szCs w:val="24"/>
        </w:rPr>
        <w:tab/>
      </w:r>
      <w:r w:rsidRPr="00FE45D5">
        <w:rPr>
          <w:rFonts w:ascii="Times New Roman" w:eastAsia="Times New Roman" w:hAnsi="Times New Roman" w:cs="Times New Roman"/>
          <w:sz w:val="24"/>
          <w:szCs w:val="24"/>
          <w:lang w:eastAsia="tr-TR"/>
        </w:rPr>
        <w:t>(2) Müfettiş yardımcıları, adaylık eğitimi dışında üç yıllık yardımcılık döneminde aşağıdaki programa göre yetiştirilirler. Bu sürenin hesabında, aylıksız izin ile toplamı üç ayı aşan hastalık ve refakat izinleri dikkate alınmaz.</w:t>
      </w:r>
    </w:p>
    <w:p w:rsidR="00211755" w:rsidRPr="00FE45D5" w:rsidRDefault="00211755" w:rsidP="00211755">
      <w:pPr>
        <w:spacing w:after="0"/>
        <w:jc w:val="both"/>
        <w:rPr>
          <w:rFonts w:ascii="Times New Roman" w:eastAsia="Times New Roman" w:hAnsi="Times New Roman" w:cs="Times New Roman"/>
          <w:sz w:val="24"/>
          <w:szCs w:val="24"/>
          <w:lang w:eastAsia="tr-TR"/>
        </w:rPr>
      </w:pPr>
      <w:r w:rsidRPr="00FE45D5">
        <w:rPr>
          <w:rFonts w:ascii="Times New Roman" w:hAnsi="Times New Roman" w:cs="Times New Roman"/>
          <w:sz w:val="24"/>
          <w:szCs w:val="24"/>
        </w:rPr>
        <w:tab/>
      </w:r>
      <w:r w:rsidRPr="00FE45D5">
        <w:rPr>
          <w:rFonts w:ascii="Times New Roman" w:eastAsia="Times New Roman" w:hAnsi="Times New Roman" w:cs="Times New Roman"/>
          <w:sz w:val="24"/>
          <w:szCs w:val="24"/>
          <w:lang w:eastAsia="tr-TR"/>
        </w:rPr>
        <w:t>(3) Birinci dönem çalışmaları: Belediyenin görevleri ve teşkilat yapısının tanıtımı ile başlar ve kurul müdürlüğünce, teftiş, inceleme ve soruşturma ile ilgili mevzuatın, yabancı dil bilgisinin geliştirilmesi ve idarenin işlem ve faaliyetlerinin öğretilmesi amacıyla en çok üç ay süreyle meslek içi eğitim şeklinde düzenlenir. Bu eğitim sürecinde ve sonunda, eğiticiler tarafından sınavlar yapılır. Bu sınavlar sonucunda 100 tam puan üzerinden alınan notların ortalaması, birinci dönem çalışma notu sayılır.</w:t>
      </w:r>
    </w:p>
    <w:p w:rsidR="00211755" w:rsidRPr="00FE45D5" w:rsidRDefault="00211755" w:rsidP="00211755">
      <w:pPr>
        <w:spacing w:after="0"/>
        <w:jc w:val="both"/>
        <w:rPr>
          <w:rFonts w:ascii="Times New Roman" w:eastAsia="Times New Roman" w:hAnsi="Times New Roman" w:cs="Times New Roman"/>
          <w:sz w:val="24"/>
          <w:szCs w:val="24"/>
          <w:lang w:eastAsia="tr-TR"/>
        </w:rPr>
      </w:pPr>
      <w:r w:rsidRPr="00FE45D5">
        <w:rPr>
          <w:rFonts w:ascii="Times New Roman" w:eastAsia="Times New Roman" w:hAnsi="Times New Roman" w:cs="Times New Roman"/>
          <w:sz w:val="24"/>
          <w:szCs w:val="24"/>
          <w:lang w:eastAsia="tr-TR"/>
        </w:rPr>
        <w:tab/>
        <w:t>(4) İkinci dönem çalışmaları:</w:t>
      </w:r>
    </w:p>
    <w:p w:rsidR="00211755" w:rsidRPr="00FE45D5" w:rsidRDefault="00211755" w:rsidP="00211755">
      <w:pPr>
        <w:spacing w:after="0"/>
        <w:jc w:val="both"/>
        <w:rPr>
          <w:rFonts w:ascii="Times New Roman" w:eastAsia="Times New Roman" w:hAnsi="Times New Roman" w:cs="Times New Roman"/>
          <w:sz w:val="24"/>
          <w:szCs w:val="24"/>
          <w:lang w:eastAsia="tr-TR"/>
        </w:rPr>
      </w:pPr>
      <w:r w:rsidRPr="00FE45D5">
        <w:rPr>
          <w:rFonts w:ascii="Times New Roman" w:eastAsia="Times New Roman" w:hAnsi="Times New Roman" w:cs="Times New Roman"/>
          <w:sz w:val="24"/>
          <w:szCs w:val="24"/>
          <w:lang w:eastAsia="tr-TR"/>
        </w:rPr>
        <w:tab/>
        <w:t>a) Müfettişlerin refakatinde görevlendirilmek suretiyle teftiş, inceleme ve soruşturma usul ve esaslarını öğrenmelerini sağlayacak şekilde düzenlenir. Müfettiş yardımcıları, ön eğitimden sonra, kurul müdürlüğünce belirlenen bir program çerçevesinde, en az üç müfettişin yanında çalıştırılırlar. İkinci dönem çalışmaları asgari bir yıl sürer.</w:t>
      </w:r>
    </w:p>
    <w:p w:rsidR="00211755" w:rsidRPr="00FE45D5" w:rsidRDefault="00211755" w:rsidP="00211755">
      <w:pPr>
        <w:spacing w:after="0"/>
        <w:jc w:val="both"/>
        <w:rPr>
          <w:rFonts w:ascii="Times New Roman" w:eastAsia="Times New Roman" w:hAnsi="Times New Roman" w:cs="Times New Roman"/>
          <w:sz w:val="24"/>
          <w:szCs w:val="24"/>
          <w:lang w:eastAsia="tr-TR"/>
        </w:rPr>
      </w:pPr>
      <w:r w:rsidRPr="00FE45D5">
        <w:rPr>
          <w:rFonts w:ascii="Times New Roman" w:eastAsia="Times New Roman" w:hAnsi="Times New Roman" w:cs="Times New Roman"/>
          <w:sz w:val="24"/>
          <w:szCs w:val="24"/>
          <w:lang w:eastAsia="tr-TR"/>
        </w:rPr>
        <w:tab/>
        <w:t>b) Müfettiş yardımcıları refakatinde bulundukları müfettişlerin denetimi ve gözetimi altındadırlar. Kendilerine verilen görevleri müfettişlerin talimatına göre yerine getirirler. Müfettişler, en az üç ay refakatinde bulunan müfettiş yardımcılarının kaydettikleri gelişmeler ile genel tutum ve davranışları hakkında bir müfettiş yardımcısı değerlendirme raporu düzenlerler.</w:t>
      </w:r>
    </w:p>
    <w:p w:rsidR="00211755" w:rsidRPr="00FE45D5" w:rsidRDefault="00211755" w:rsidP="00211755">
      <w:pPr>
        <w:spacing w:after="0"/>
        <w:jc w:val="both"/>
        <w:rPr>
          <w:rFonts w:ascii="Times New Roman" w:eastAsia="Times New Roman" w:hAnsi="Times New Roman" w:cs="Times New Roman"/>
          <w:sz w:val="24"/>
          <w:szCs w:val="24"/>
          <w:lang w:eastAsia="tr-TR"/>
        </w:rPr>
      </w:pPr>
      <w:r w:rsidRPr="00FE45D5">
        <w:rPr>
          <w:rFonts w:ascii="Times New Roman" w:eastAsia="Times New Roman" w:hAnsi="Times New Roman" w:cs="Times New Roman"/>
          <w:sz w:val="24"/>
          <w:szCs w:val="24"/>
          <w:lang w:eastAsia="tr-TR"/>
        </w:rPr>
        <w:tab/>
        <w:t xml:space="preserve">c) Müfettiş yardımcısı değerlendirme raporunda; ahlak durumu, meslek genel durumu, müfettişlik yeteneği, meslek bilgisi olmak üzere dört nitelikten her biri için müfettiş yardımcısına "çok iyi" (90-100), "iyi" (76-89), "orta" (60-75), "yetersiz" (0-59) notlarından biri </w:t>
      </w:r>
      <w:r w:rsidRPr="00FE45D5">
        <w:rPr>
          <w:rFonts w:ascii="Times New Roman" w:eastAsia="Times New Roman" w:hAnsi="Times New Roman" w:cs="Times New Roman"/>
          <w:sz w:val="24"/>
          <w:szCs w:val="24"/>
          <w:lang w:eastAsia="tr-TR"/>
        </w:rPr>
        <w:lastRenderedPageBreak/>
        <w:t>verilir. Bunlardan ikisinin "yetersiz" olması halinde değerlendirme raporu olumsuz sayılır. Olumsuz değerlendirme raporu düzenleyen müfettişin yazılı gerekçe belirtmesi şarttır.</w:t>
      </w:r>
      <w:r w:rsidRPr="00FE45D5">
        <w:rPr>
          <w:rFonts w:ascii="Times New Roman" w:eastAsia="Times New Roman" w:hAnsi="Times New Roman" w:cs="Times New Roman"/>
          <w:sz w:val="24"/>
          <w:szCs w:val="24"/>
          <w:lang w:eastAsia="tr-TR"/>
        </w:rPr>
        <w:tab/>
      </w:r>
    </w:p>
    <w:p w:rsidR="00211755" w:rsidRPr="00FE45D5" w:rsidRDefault="00211755" w:rsidP="00211755">
      <w:pPr>
        <w:spacing w:after="0"/>
        <w:jc w:val="both"/>
        <w:rPr>
          <w:rFonts w:ascii="Times New Roman" w:eastAsia="Times New Roman" w:hAnsi="Times New Roman" w:cs="Times New Roman"/>
          <w:sz w:val="24"/>
          <w:szCs w:val="24"/>
          <w:lang w:eastAsia="tr-TR"/>
        </w:rPr>
      </w:pPr>
      <w:r w:rsidRPr="00FE45D5">
        <w:rPr>
          <w:rFonts w:ascii="Times New Roman" w:eastAsia="Times New Roman" w:hAnsi="Times New Roman" w:cs="Times New Roman"/>
          <w:sz w:val="24"/>
          <w:szCs w:val="24"/>
          <w:lang w:eastAsia="tr-TR"/>
        </w:rPr>
        <w:tab/>
        <w:t>ç) Yanında çalıştığı üç müfettişten en az ikisi tarafından hakkında olumsuz değerlendirme raporu düzenlenen veya değerlendirme raporundaki aynı nitelik için her üç müfettişten de "yetersiz" notu alan müfettiş yardımcısının, müfettişliğe yeterli olmadığı saptanmış olur. Bu durumda olanlar hakkında bu Yönetmeliğin 42 nci maddesine göre işlem yapılır.</w:t>
      </w:r>
    </w:p>
    <w:p w:rsidR="00211755" w:rsidRPr="00FE45D5" w:rsidRDefault="00211755" w:rsidP="00211755">
      <w:pPr>
        <w:spacing w:after="0"/>
        <w:jc w:val="both"/>
        <w:rPr>
          <w:rFonts w:ascii="Times New Roman" w:eastAsia="Times New Roman" w:hAnsi="Times New Roman" w:cs="Times New Roman"/>
          <w:sz w:val="24"/>
          <w:szCs w:val="24"/>
          <w:lang w:eastAsia="tr-TR"/>
        </w:rPr>
      </w:pPr>
      <w:r w:rsidRPr="00FE45D5">
        <w:rPr>
          <w:rFonts w:ascii="Times New Roman" w:eastAsia="Times New Roman" w:hAnsi="Times New Roman" w:cs="Times New Roman"/>
          <w:sz w:val="24"/>
          <w:szCs w:val="24"/>
          <w:lang w:eastAsia="tr-TR"/>
        </w:rPr>
        <w:tab/>
        <w:t>d) Müfettiş yardımcısı değerlendirme raporlarında verilen notların ortalaması ikinci dönem çalışma notu sayılır.</w:t>
      </w:r>
    </w:p>
    <w:p w:rsidR="00211755" w:rsidRPr="00FE45D5" w:rsidRDefault="00211755" w:rsidP="00211755">
      <w:pPr>
        <w:spacing w:after="0"/>
        <w:jc w:val="both"/>
        <w:rPr>
          <w:rFonts w:ascii="Times New Roman" w:eastAsia="Times New Roman" w:hAnsi="Times New Roman" w:cs="Times New Roman"/>
          <w:sz w:val="24"/>
          <w:szCs w:val="24"/>
          <w:lang w:eastAsia="tr-TR"/>
        </w:rPr>
      </w:pPr>
      <w:r w:rsidRPr="00FE45D5">
        <w:rPr>
          <w:rFonts w:ascii="Times New Roman" w:eastAsia="Times New Roman" w:hAnsi="Times New Roman" w:cs="Times New Roman"/>
          <w:sz w:val="24"/>
          <w:szCs w:val="24"/>
          <w:lang w:eastAsia="tr-TR"/>
        </w:rPr>
        <w:tab/>
        <w:t>e) Bu dönemde, müfettiş yardımcıları tek başlarına teftiş, inceleme ve soruşturma yapamazlar, rapor düzenleyemezler,</w:t>
      </w:r>
    </w:p>
    <w:p w:rsidR="00211755" w:rsidRPr="00FE45D5" w:rsidRDefault="00211755" w:rsidP="00211755">
      <w:pPr>
        <w:spacing w:after="0"/>
        <w:jc w:val="both"/>
        <w:rPr>
          <w:rFonts w:ascii="Times New Roman" w:eastAsia="Times New Roman" w:hAnsi="Times New Roman" w:cs="Times New Roman"/>
          <w:sz w:val="24"/>
          <w:szCs w:val="24"/>
          <w:lang w:eastAsia="tr-TR"/>
        </w:rPr>
      </w:pPr>
      <w:r w:rsidRPr="00FE45D5">
        <w:rPr>
          <w:rFonts w:ascii="Times New Roman" w:eastAsia="Times New Roman" w:hAnsi="Times New Roman" w:cs="Times New Roman"/>
          <w:sz w:val="24"/>
          <w:szCs w:val="24"/>
          <w:lang w:eastAsia="tr-TR"/>
        </w:rPr>
        <w:tab/>
        <w:t>f) Müfettiş yardımcılarının yetiştirilmesi için teftiş kurulunca, mevzuat ve uygulamanın, teftiş, inceleme ve soruşturma usul ve esaslarının öğrenilmesini sağlayacak şekilde bir çalışma programı hazırlanır ve uygulanır. Müfettiş yardımcılarının çalışmaları, refakatinde bulundukları müfettişler tarafından en iyi şekilde yetişmelerini sağlayacak tarzda düzenlenir.</w:t>
      </w:r>
    </w:p>
    <w:p w:rsidR="00211755" w:rsidRPr="00FE45D5" w:rsidRDefault="00211755" w:rsidP="00211755">
      <w:pPr>
        <w:spacing w:after="0" w:line="240" w:lineRule="auto"/>
        <w:jc w:val="both"/>
        <w:rPr>
          <w:rFonts w:ascii="Times New Roman" w:eastAsia="Times New Roman" w:hAnsi="Times New Roman" w:cs="Times New Roman"/>
          <w:sz w:val="24"/>
          <w:szCs w:val="24"/>
          <w:lang w:eastAsia="tr-TR"/>
        </w:rPr>
      </w:pPr>
      <w:r w:rsidRPr="00FE45D5">
        <w:rPr>
          <w:rFonts w:ascii="Times New Roman" w:eastAsia="Times New Roman" w:hAnsi="Times New Roman" w:cs="Times New Roman"/>
          <w:sz w:val="24"/>
          <w:szCs w:val="24"/>
          <w:lang w:eastAsia="tr-TR"/>
        </w:rPr>
        <w:tab/>
        <w:t>(5) Üçüncü dönem çalışmaları:</w:t>
      </w:r>
    </w:p>
    <w:p w:rsidR="00211755" w:rsidRPr="00FE45D5" w:rsidRDefault="00211755" w:rsidP="00211755">
      <w:pPr>
        <w:spacing w:after="0"/>
        <w:jc w:val="both"/>
        <w:rPr>
          <w:rFonts w:ascii="Times New Roman" w:eastAsia="Times New Roman" w:hAnsi="Times New Roman" w:cs="Times New Roman"/>
          <w:sz w:val="24"/>
          <w:szCs w:val="24"/>
          <w:lang w:eastAsia="tr-TR"/>
        </w:rPr>
      </w:pPr>
      <w:r w:rsidRPr="00FE45D5">
        <w:rPr>
          <w:rFonts w:ascii="Times New Roman" w:eastAsia="Times New Roman" w:hAnsi="Times New Roman" w:cs="Times New Roman"/>
          <w:sz w:val="24"/>
          <w:szCs w:val="24"/>
          <w:lang w:eastAsia="tr-TR"/>
        </w:rPr>
        <w:tab/>
        <w:t>a) Birinci ve ikinci dönem çalışmalarını tamamlayan müfettiş yardımcıları görevlerini yapmalarının yanı sıra, teftiş kurulunca belirlenen konularda ve bir müfettişin veya kurul müdürünün danışmanlığında etüt raporu hazırlayarak yeterlik sınavından iki ay önce kurul müdürlüğüne verirler. Bu rapor ile yetkili müfettiş yardımcısı olarak görev yaptıkları dönemde düzenledikleri raporlar ve her türlü mesleki çalışmalar yeterlik sınavı değerlendirme komisyonu tarafından değerlendirilerek 100 tam puan üzerinden not verilir, bu not üçüncü dönem çalışma notu sayılır.</w:t>
      </w:r>
    </w:p>
    <w:p w:rsidR="00211755" w:rsidRPr="00FE45D5" w:rsidRDefault="00211755" w:rsidP="00211755">
      <w:pPr>
        <w:spacing w:after="0"/>
        <w:jc w:val="both"/>
        <w:rPr>
          <w:rFonts w:ascii="Times New Roman" w:eastAsia="Times New Roman" w:hAnsi="Times New Roman" w:cs="Times New Roman"/>
          <w:sz w:val="24"/>
          <w:szCs w:val="24"/>
          <w:lang w:eastAsia="tr-TR"/>
        </w:rPr>
      </w:pPr>
      <w:r w:rsidRPr="00FE45D5">
        <w:rPr>
          <w:rFonts w:ascii="Times New Roman" w:eastAsia="Times New Roman" w:hAnsi="Times New Roman" w:cs="Times New Roman"/>
          <w:sz w:val="24"/>
          <w:szCs w:val="24"/>
          <w:lang w:eastAsia="tr-TR"/>
        </w:rPr>
        <w:tab/>
        <w:t>b) Etüt raporu konuları belirlenirken müfettiş yardımcılarının önerileri de dikkate alınır.</w:t>
      </w:r>
      <w:r w:rsidR="000148A0" w:rsidRPr="00FE45D5">
        <w:rPr>
          <w:rFonts w:ascii="Times New Roman" w:eastAsia="Times New Roman" w:hAnsi="Times New Roman" w:cs="Times New Roman"/>
          <w:sz w:val="24"/>
          <w:szCs w:val="24"/>
          <w:lang w:eastAsia="tr-TR"/>
        </w:rPr>
        <w:t>”</w:t>
      </w:r>
    </w:p>
    <w:p w:rsidR="000148A0" w:rsidRPr="00FE45D5" w:rsidRDefault="00030901" w:rsidP="000148A0">
      <w:pPr>
        <w:spacing w:after="0"/>
        <w:ind w:firstLine="708"/>
        <w:jc w:val="both"/>
        <w:rPr>
          <w:rFonts w:ascii="Times New Roman" w:hAnsi="Times New Roman"/>
          <w:b/>
          <w:sz w:val="24"/>
          <w:szCs w:val="24"/>
        </w:rPr>
      </w:pPr>
      <w:r w:rsidRPr="00FE45D5">
        <w:rPr>
          <w:rFonts w:ascii="Times New Roman" w:hAnsi="Times New Roman"/>
          <w:sz w:val="24"/>
          <w:szCs w:val="24"/>
        </w:rPr>
        <w:t xml:space="preserve"> </w:t>
      </w:r>
      <w:r w:rsidR="000148A0" w:rsidRPr="00FE45D5">
        <w:rPr>
          <w:rFonts w:ascii="Times New Roman" w:hAnsi="Times New Roman"/>
          <w:sz w:val="24"/>
          <w:szCs w:val="24"/>
        </w:rPr>
        <w:t>“</w:t>
      </w:r>
      <w:r w:rsidR="000148A0" w:rsidRPr="00FE45D5">
        <w:rPr>
          <w:rFonts w:ascii="Times New Roman" w:hAnsi="Times New Roman"/>
          <w:b/>
          <w:sz w:val="24"/>
          <w:szCs w:val="24"/>
        </w:rPr>
        <w:t>Yetişme notu</w:t>
      </w:r>
    </w:p>
    <w:p w:rsidR="000148A0" w:rsidRPr="00FE45D5" w:rsidRDefault="00030901" w:rsidP="006238B5">
      <w:pPr>
        <w:spacing w:after="0"/>
        <w:ind w:firstLine="708"/>
        <w:jc w:val="both"/>
        <w:rPr>
          <w:rFonts w:ascii="Times New Roman" w:hAnsi="Times New Roman"/>
          <w:sz w:val="24"/>
          <w:szCs w:val="24"/>
        </w:rPr>
      </w:pPr>
      <w:r w:rsidRPr="00FE45D5">
        <w:rPr>
          <w:rFonts w:ascii="Times New Roman" w:hAnsi="Times New Roman"/>
          <w:sz w:val="24"/>
          <w:szCs w:val="24"/>
        </w:rPr>
        <w:t>MADDE 39</w:t>
      </w:r>
      <w:r w:rsidR="000148A0" w:rsidRPr="00FE45D5">
        <w:rPr>
          <w:rFonts w:ascii="Times New Roman" w:hAnsi="Times New Roman"/>
          <w:sz w:val="24"/>
          <w:szCs w:val="24"/>
        </w:rPr>
        <w:t xml:space="preserve"> - (1) Yetişme notu; birinci dönem, ikinci dönem ve üçüncü dönem çalışma notlarının ortalamasıdır. Yetişme notunun 70 puandan aşağı olmaması gerekir.”</w:t>
      </w:r>
    </w:p>
    <w:p w:rsidR="000148A0" w:rsidRPr="00FE45D5" w:rsidRDefault="00030901" w:rsidP="000148A0">
      <w:pPr>
        <w:spacing w:after="0"/>
        <w:ind w:firstLine="708"/>
        <w:jc w:val="both"/>
        <w:rPr>
          <w:rFonts w:ascii="Times New Roman" w:hAnsi="Times New Roman"/>
          <w:b/>
          <w:sz w:val="24"/>
          <w:szCs w:val="24"/>
        </w:rPr>
      </w:pPr>
      <w:r w:rsidRPr="00FE45D5">
        <w:rPr>
          <w:rFonts w:ascii="Times New Roman" w:hAnsi="Times New Roman"/>
          <w:sz w:val="24"/>
          <w:szCs w:val="24"/>
        </w:rPr>
        <w:t xml:space="preserve"> </w:t>
      </w:r>
      <w:r w:rsidR="000148A0" w:rsidRPr="00FE45D5">
        <w:rPr>
          <w:rFonts w:ascii="Times New Roman" w:hAnsi="Times New Roman"/>
          <w:sz w:val="24"/>
          <w:szCs w:val="24"/>
        </w:rPr>
        <w:t>“</w:t>
      </w:r>
      <w:r w:rsidR="000148A0" w:rsidRPr="00FE45D5">
        <w:rPr>
          <w:rFonts w:ascii="Times New Roman" w:hAnsi="Times New Roman"/>
          <w:b/>
          <w:sz w:val="24"/>
          <w:szCs w:val="24"/>
        </w:rPr>
        <w:t>Yetki verilmesi</w:t>
      </w:r>
    </w:p>
    <w:p w:rsidR="007A1A10" w:rsidRPr="00FE45D5" w:rsidRDefault="00030901" w:rsidP="006238B5">
      <w:pPr>
        <w:spacing w:after="0"/>
        <w:ind w:firstLine="708"/>
        <w:jc w:val="both"/>
        <w:rPr>
          <w:rFonts w:ascii="Times New Roman" w:hAnsi="Times New Roman"/>
          <w:sz w:val="24"/>
          <w:szCs w:val="24"/>
        </w:rPr>
      </w:pPr>
      <w:r w:rsidRPr="00FE45D5">
        <w:rPr>
          <w:rFonts w:ascii="Times New Roman" w:hAnsi="Times New Roman"/>
          <w:sz w:val="24"/>
          <w:szCs w:val="24"/>
        </w:rPr>
        <w:t>MADDE 40</w:t>
      </w:r>
      <w:r w:rsidR="000148A0" w:rsidRPr="00FE45D5">
        <w:rPr>
          <w:rFonts w:ascii="Times New Roman" w:hAnsi="Times New Roman"/>
          <w:sz w:val="24"/>
          <w:szCs w:val="24"/>
        </w:rPr>
        <w:t xml:space="preserve"> - (1) Birinci ve ikinci dönem çalışmalarını başarı ile tamamlayan ve bu süre sonunda kurul müdüründen ve refakatinde çalıştıkları müfettişlerin çoğunluğundan olumlu mütalaa alan müfettiş yardımcıları, kurul müdürünün önerisi üzerine başkanın onayı ile yetkili kılınabilir. Yetkili müfettiş yardımcıları, müfettişlerin görev, yetki ve sorumluluklarına sahip olarak görev yaparlar.”</w:t>
      </w:r>
    </w:p>
    <w:p w:rsidR="001F441B" w:rsidRPr="00FE45D5" w:rsidRDefault="00692760" w:rsidP="00F43E6B">
      <w:pPr>
        <w:spacing w:after="0"/>
        <w:ind w:firstLine="708"/>
        <w:jc w:val="both"/>
        <w:rPr>
          <w:rFonts w:ascii="Times New Roman" w:hAnsi="Times New Roman" w:cs="Times New Roman"/>
          <w:sz w:val="24"/>
          <w:szCs w:val="24"/>
        </w:rPr>
      </w:pPr>
      <w:r w:rsidRPr="00FE45D5">
        <w:rPr>
          <w:rFonts w:ascii="Times New Roman" w:hAnsi="Times New Roman" w:cs="Times New Roman"/>
          <w:b/>
          <w:sz w:val="24"/>
          <w:szCs w:val="24"/>
        </w:rPr>
        <w:t>MADDE</w:t>
      </w:r>
      <w:r w:rsidR="00030901" w:rsidRPr="00FE45D5">
        <w:rPr>
          <w:rFonts w:ascii="Times New Roman" w:hAnsi="Times New Roman" w:cs="Times New Roman"/>
          <w:b/>
          <w:sz w:val="24"/>
          <w:szCs w:val="24"/>
        </w:rPr>
        <w:t xml:space="preserve"> 25</w:t>
      </w:r>
      <w:r w:rsidR="00A50C13" w:rsidRPr="00FE45D5">
        <w:rPr>
          <w:rFonts w:ascii="Times New Roman" w:hAnsi="Times New Roman" w:cs="Times New Roman"/>
          <w:b/>
          <w:sz w:val="24"/>
          <w:szCs w:val="24"/>
        </w:rPr>
        <w:t xml:space="preserve">- </w:t>
      </w:r>
      <w:r w:rsidR="007A1A10" w:rsidRPr="00FE45D5">
        <w:rPr>
          <w:rFonts w:ascii="Times New Roman" w:hAnsi="Times New Roman" w:cs="Times New Roman"/>
          <w:sz w:val="24"/>
          <w:szCs w:val="24"/>
        </w:rPr>
        <w:t>(1) Yönetmeliğin</w:t>
      </w:r>
      <w:r w:rsidR="00B9584A" w:rsidRPr="00FE45D5">
        <w:rPr>
          <w:rFonts w:ascii="Times New Roman" w:hAnsi="Times New Roman" w:cs="Times New Roman"/>
          <w:sz w:val="24"/>
          <w:szCs w:val="24"/>
        </w:rPr>
        <w:t xml:space="preserve"> “Yeterlik sınavından önce kuruldan çıkarılma” başlıklı</w:t>
      </w:r>
      <w:r w:rsidR="007A1A10" w:rsidRPr="00FE45D5">
        <w:rPr>
          <w:rFonts w:ascii="Times New Roman" w:hAnsi="Times New Roman" w:cs="Times New Roman"/>
          <w:sz w:val="24"/>
          <w:szCs w:val="24"/>
        </w:rPr>
        <w:t xml:space="preserve"> 40</w:t>
      </w:r>
      <w:r w:rsidR="00D417D1" w:rsidRPr="00FE45D5">
        <w:rPr>
          <w:rFonts w:ascii="Times New Roman" w:hAnsi="Times New Roman" w:cs="Times New Roman"/>
          <w:sz w:val="24"/>
          <w:szCs w:val="24"/>
        </w:rPr>
        <w:t xml:space="preserve"> </w:t>
      </w:r>
      <w:r w:rsidR="007A1A10" w:rsidRPr="00FE45D5">
        <w:rPr>
          <w:rFonts w:ascii="Times New Roman" w:hAnsi="Times New Roman" w:cs="Times New Roman"/>
          <w:sz w:val="24"/>
          <w:szCs w:val="24"/>
        </w:rPr>
        <w:t>ıncı</w:t>
      </w:r>
      <w:r w:rsidR="00652E93" w:rsidRPr="00FE45D5">
        <w:rPr>
          <w:rFonts w:ascii="Times New Roman" w:hAnsi="Times New Roman" w:cs="Times New Roman"/>
          <w:sz w:val="24"/>
          <w:szCs w:val="24"/>
        </w:rPr>
        <w:t xml:space="preserve"> maddesi </w:t>
      </w:r>
      <w:r w:rsidR="00030901" w:rsidRPr="00FE45D5">
        <w:rPr>
          <w:rFonts w:ascii="Times New Roman" w:hAnsi="Times New Roman" w:cs="Times New Roman"/>
          <w:sz w:val="24"/>
          <w:szCs w:val="24"/>
        </w:rPr>
        <w:t xml:space="preserve">madde numarası ile birlikte </w:t>
      </w:r>
      <w:r w:rsidR="001F441B" w:rsidRPr="00FE45D5">
        <w:rPr>
          <w:rFonts w:ascii="Times New Roman" w:hAnsi="Times New Roman" w:cs="Times New Roman"/>
          <w:sz w:val="24"/>
          <w:szCs w:val="24"/>
        </w:rPr>
        <w:t>aşağıdaki şekilde değiştirilmiştir.</w:t>
      </w:r>
    </w:p>
    <w:p w:rsidR="00F43E6B" w:rsidRPr="00FE45D5" w:rsidRDefault="00F43E6B" w:rsidP="006238B5">
      <w:pPr>
        <w:spacing w:after="0"/>
        <w:ind w:firstLine="708"/>
        <w:jc w:val="both"/>
        <w:rPr>
          <w:rFonts w:ascii="Times New Roman" w:hAnsi="Times New Roman"/>
          <w:b/>
          <w:sz w:val="24"/>
          <w:szCs w:val="24"/>
        </w:rPr>
      </w:pPr>
      <w:r w:rsidRPr="00FE45D5">
        <w:rPr>
          <w:rFonts w:ascii="Times New Roman" w:hAnsi="Times New Roman" w:cs="Times New Roman"/>
          <w:sz w:val="24"/>
          <w:szCs w:val="24"/>
        </w:rPr>
        <w:t xml:space="preserve"> </w:t>
      </w:r>
      <w:r w:rsidR="00EA3C6B" w:rsidRPr="00FE45D5">
        <w:rPr>
          <w:rFonts w:ascii="Times New Roman" w:hAnsi="Times New Roman" w:cs="Times New Roman"/>
          <w:sz w:val="24"/>
          <w:szCs w:val="24"/>
        </w:rPr>
        <w:t>“MADDE 42</w:t>
      </w:r>
      <w:r w:rsidR="000E4F71" w:rsidRPr="00FE45D5">
        <w:rPr>
          <w:rFonts w:ascii="Times New Roman" w:hAnsi="Times New Roman" w:cs="Times New Roman"/>
          <w:sz w:val="24"/>
          <w:szCs w:val="24"/>
        </w:rPr>
        <w:t xml:space="preserve"> -</w:t>
      </w:r>
      <w:r w:rsidR="00EA3C6B" w:rsidRPr="00FE45D5">
        <w:rPr>
          <w:rFonts w:ascii="Times New Roman" w:hAnsi="Times New Roman" w:cs="Times New Roman"/>
          <w:sz w:val="24"/>
          <w:szCs w:val="24"/>
        </w:rPr>
        <w:t xml:space="preserve"> </w:t>
      </w:r>
      <w:r w:rsidR="001F441B" w:rsidRPr="00FE45D5">
        <w:rPr>
          <w:rFonts w:ascii="Times New Roman" w:hAnsi="Times New Roman" w:cs="Times New Roman"/>
          <w:sz w:val="24"/>
          <w:szCs w:val="24"/>
        </w:rPr>
        <w:t xml:space="preserve">(1) </w:t>
      </w:r>
      <w:r w:rsidRPr="00FE45D5">
        <w:rPr>
          <w:rFonts w:ascii="Times New Roman" w:hAnsi="Times New Roman"/>
          <w:sz w:val="24"/>
          <w:szCs w:val="24"/>
        </w:rPr>
        <w:t>Müfettiş yardımcılarından, başarı değerlendirmesi ve yetişme notlarına göre müfettişliğe atanamayacağı anlaşılanlar ile müfettişlik karakter ve vasıflarıyla bağdaşmayacak tutum ve davranışları hukuki delilleri ile saptananlar, yeterlik sınavı beklenmeksizin rehberlik ve teftiş kurulu dışında belediye içerisinde öğrenim durumuna ve hizmet süresine uygun kadroya atanırlar</w:t>
      </w:r>
      <w:r w:rsidR="001F441B" w:rsidRPr="00FE45D5">
        <w:rPr>
          <w:rFonts w:ascii="Times New Roman" w:hAnsi="Times New Roman"/>
          <w:sz w:val="24"/>
          <w:szCs w:val="24"/>
        </w:rPr>
        <w:t>.</w:t>
      </w:r>
      <w:r w:rsidRPr="00FE45D5">
        <w:rPr>
          <w:rFonts w:ascii="Times New Roman" w:hAnsi="Times New Roman"/>
          <w:sz w:val="24"/>
          <w:szCs w:val="24"/>
        </w:rPr>
        <w:t xml:space="preserve">” </w:t>
      </w:r>
    </w:p>
    <w:p w:rsidR="00F43E6B" w:rsidRPr="00FE45D5" w:rsidRDefault="00692760" w:rsidP="006238B5">
      <w:pPr>
        <w:spacing w:after="0"/>
        <w:ind w:firstLine="708"/>
        <w:jc w:val="both"/>
        <w:rPr>
          <w:rFonts w:ascii="Times New Roman" w:hAnsi="Times New Roman" w:cs="Times New Roman"/>
          <w:sz w:val="24"/>
          <w:szCs w:val="24"/>
        </w:rPr>
      </w:pPr>
      <w:r w:rsidRPr="00FE45D5">
        <w:rPr>
          <w:rFonts w:ascii="Times New Roman" w:hAnsi="Times New Roman" w:cs="Times New Roman"/>
          <w:b/>
          <w:sz w:val="24"/>
          <w:szCs w:val="24"/>
        </w:rPr>
        <w:t>MADDE</w:t>
      </w:r>
      <w:r w:rsidR="00EA3C6B" w:rsidRPr="00FE45D5">
        <w:rPr>
          <w:rFonts w:ascii="Times New Roman" w:hAnsi="Times New Roman" w:cs="Times New Roman"/>
          <w:b/>
          <w:sz w:val="24"/>
          <w:szCs w:val="24"/>
        </w:rPr>
        <w:t xml:space="preserve"> 26</w:t>
      </w:r>
      <w:r w:rsidR="00B11594" w:rsidRPr="00FE45D5">
        <w:rPr>
          <w:rFonts w:ascii="Times New Roman" w:hAnsi="Times New Roman" w:cs="Times New Roman"/>
          <w:b/>
          <w:sz w:val="24"/>
          <w:szCs w:val="24"/>
        </w:rPr>
        <w:t xml:space="preserve">- </w:t>
      </w:r>
      <w:r w:rsidR="00B11594" w:rsidRPr="00FE45D5">
        <w:rPr>
          <w:rFonts w:ascii="Times New Roman" w:hAnsi="Times New Roman" w:cs="Times New Roman"/>
          <w:sz w:val="24"/>
          <w:szCs w:val="24"/>
        </w:rPr>
        <w:t>(1) Yönetmeliğin</w:t>
      </w:r>
      <w:r w:rsidR="00F43E6B" w:rsidRPr="00FE45D5">
        <w:rPr>
          <w:rFonts w:ascii="Times New Roman" w:hAnsi="Times New Roman" w:cs="Times New Roman"/>
          <w:sz w:val="24"/>
          <w:szCs w:val="24"/>
        </w:rPr>
        <w:t xml:space="preserve"> </w:t>
      </w:r>
      <w:r w:rsidR="00B11594" w:rsidRPr="00FE45D5">
        <w:rPr>
          <w:rFonts w:ascii="Times New Roman" w:hAnsi="Times New Roman" w:cs="Times New Roman"/>
          <w:sz w:val="24"/>
          <w:szCs w:val="24"/>
        </w:rPr>
        <w:t>48 inci maddesi</w:t>
      </w:r>
      <w:r w:rsidR="00F43E6B" w:rsidRPr="00FE45D5">
        <w:rPr>
          <w:rFonts w:ascii="Times New Roman" w:hAnsi="Times New Roman" w:cs="Times New Roman"/>
          <w:sz w:val="24"/>
          <w:szCs w:val="24"/>
        </w:rPr>
        <w:t xml:space="preserve"> yürürlükten kaldırılmıştır. Diğer maddeler buna göre teselsül ettirilmiştir.</w:t>
      </w:r>
    </w:p>
    <w:p w:rsidR="009A2BF6" w:rsidRPr="00FE45D5" w:rsidRDefault="00EA3C6B" w:rsidP="006238B5">
      <w:pPr>
        <w:spacing w:after="0"/>
        <w:ind w:firstLine="708"/>
        <w:jc w:val="both"/>
        <w:rPr>
          <w:rFonts w:ascii="Times New Roman" w:hAnsi="Times New Roman" w:cs="Times New Roman"/>
          <w:b/>
          <w:sz w:val="24"/>
          <w:szCs w:val="24"/>
        </w:rPr>
      </w:pPr>
      <w:r w:rsidRPr="00FE45D5">
        <w:rPr>
          <w:rFonts w:ascii="Times New Roman" w:hAnsi="Times New Roman" w:cs="Times New Roman"/>
          <w:b/>
          <w:sz w:val="24"/>
          <w:szCs w:val="24"/>
        </w:rPr>
        <w:t>MADDE 27</w:t>
      </w:r>
      <w:r w:rsidR="009A2BF6" w:rsidRPr="00FE45D5">
        <w:rPr>
          <w:rFonts w:ascii="Times New Roman" w:hAnsi="Times New Roman" w:cs="Times New Roman"/>
          <w:b/>
          <w:sz w:val="24"/>
          <w:szCs w:val="24"/>
        </w:rPr>
        <w:t xml:space="preserve">- </w:t>
      </w:r>
      <w:r w:rsidR="000E4F71" w:rsidRPr="00FE45D5">
        <w:rPr>
          <w:rFonts w:ascii="Times New Roman" w:hAnsi="Times New Roman" w:cs="Times New Roman"/>
          <w:sz w:val="24"/>
          <w:szCs w:val="24"/>
        </w:rPr>
        <w:t>(1)</w:t>
      </w:r>
      <w:r w:rsidR="000E4F71" w:rsidRPr="00FE45D5">
        <w:rPr>
          <w:rFonts w:ascii="Times New Roman" w:hAnsi="Times New Roman" w:cs="Times New Roman"/>
          <w:b/>
          <w:sz w:val="24"/>
          <w:szCs w:val="24"/>
        </w:rPr>
        <w:t xml:space="preserve"> </w:t>
      </w:r>
      <w:r w:rsidR="009A2BF6" w:rsidRPr="00FE45D5">
        <w:rPr>
          <w:rFonts w:ascii="Times New Roman" w:hAnsi="Times New Roman" w:cs="Times New Roman"/>
          <w:sz w:val="24"/>
          <w:szCs w:val="24"/>
        </w:rPr>
        <w:t>Yönetmeliğin 49 uncu maddesinin</w:t>
      </w:r>
      <w:r w:rsidRPr="00FE45D5">
        <w:rPr>
          <w:rFonts w:ascii="Times New Roman" w:eastAsia="Times New Roman" w:hAnsi="Times New Roman" w:cs="Times New Roman"/>
          <w:sz w:val="24"/>
          <w:szCs w:val="24"/>
          <w:lang w:eastAsia="tr-TR"/>
        </w:rPr>
        <w:t xml:space="preserve"> madde numarası “50” şeklinde değiştirilmiş, aynı maddenin</w:t>
      </w:r>
      <w:r w:rsidR="009A2BF6" w:rsidRPr="00FE45D5">
        <w:rPr>
          <w:rFonts w:ascii="Times New Roman" w:hAnsi="Times New Roman" w:cs="Times New Roman"/>
          <w:sz w:val="24"/>
          <w:szCs w:val="24"/>
        </w:rPr>
        <w:t xml:space="preserve"> birinci fıkrasında yer alan “</w:t>
      </w:r>
      <w:r w:rsidR="009A2BF6" w:rsidRPr="00FE45D5">
        <w:rPr>
          <w:rFonts w:ascii="Times New Roman" w:eastAsia="Times New Roman" w:hAnsi="Times New Roman" w:cs="Times New Roman"/>
          <w:sz w:val="24"/>
          <w:szCs w:val="24"/>
          <w:lang w:eastAsia="tr-TR"/>
        </w:rPr>
        <w:t xml:space="preserve">Başmüfettişlerin kıdem sırası, her zaman Müfettişlerden öncedir. Başmüfettişler arasındaki kıdem sırasının tespitinde, atanma </w:t>
      </w:r>
      <w:r w:rsidR="009A2BF6" w:rsidRPr="00FE45D5">
        <w:rPr>
          <w:rFonts w:ascii="Times New Roman" w:eastAsia="Times New Roman" w:hAnsi="Times New Roman" w:cs="Times New Roman"/>
          <w:sz w:val="24"/>
          <w:szCs w:val="24"/>
          <w:lang w:eastAsia="tr-TR"/>
        </w:rPr>
        <w:lastRenderedPageBreak/>
        <w:t>tarihi, aynı tarihte atananlar için Müfettişlik kıdemi, Müfettişlik kıdemi de aynı olanlar için yeterlik sınavındaki başarı derecesi esas alınır” ibaresi yürürlükten kaldırılmıştır.</w:t>
      </w:r>
    </w:p>
    <w:p w:rsidR="00692760" w:rsidRPr="00FE45D5" w:rsidRDefault="00692760" w:rsidP="00616511">
      <w:pPr>
        <w:spacing w:after="0"/>
        <w:ind w:firstLine="708"/>
        <w:jc w:val="both"/>
        <w:rPr>
          <w:rFonts w:ascii="Times New Roman" w:hAnsi="Times New Roman" w:cs="Times New Roman"/>
          <w:sz w:val="24"/>
          <w:szCs w:val="24"/>
        </w:rPr>
      </w:pPr>
      <w:r w:rsidRPr="00FE45D5">
        <w:rPr>
          <w:rFonts w:ascii="Times New Roman" w:hAnsi="Times New Roman" w:cs="Times New Roman"/>
          <w:b/>
          <w:sz w:val="24"/>
          <w:szCs w:val="24"/>
        </w:rPr>
        <w:t>MADDE</w:t>
      </w:r>
      <w:r w:rsidR="00EA3C6B" w:rsidRPr="00FE45D5">
        <w:rPr>
          <w:rFonts w:ascii="Times New Roman" w:hAnsi="Times New Roman" w:cs="Times New Roman"/>
          <w:b/>
          <w:sz w:val="24"/>
          <w:szCs w:val="24"/>
        </w:rPr>
        <w:t xml:space="preserve"> 28</w:t>
      </w:r>
      <w:r w:rsidR="00B11594" w:rsidRPr="00FE45D5">
        <w:rPr>
          <w:rFonts w:ascii="Times New Roman" w:hAnsi="Times New Roman" w:cs="Times New Roman"/>
          <w:b/>
          <w:sz w:val="24"/>
          <w:szCs w:val="24"/>
        </w:rPr>
        <w:t xml:space="preserve">- </w:t>
      </w:r>
      <w:r w:rsidR="006B3709" w:rsidRPr="00FE45D5">
        <w:rPr>
          <w:rFonts w:ascii="Times New Roman" w:hAnsi="Times New Roman" w:cs="Times New Roman"/>
          <w:sz w:val="24"/>
          <w:szCs w:val="24"/>
        </w:rPr>
        <w:t xml:space="preserve">(1) Yönetmeliğin </w:t>
      </w:r>
      <w:r w:rsidR="00EA3C6B" w:rsidRPr="00FE45D5">
        <w:rPr>
          <w:rFonts w:ascii="Times New Roman" w:hAnsi="Times New Roman" w:cs="Times New Roman"/>
          <w:sz w:val="24"/>
          <w:szCs w:val="24"/>
        </w:rPr>
        <w:t xml:space="preserve">beşinci bölümünün başlığında yer alan “Teftiş Kurulundan” ibaresinden önce gelmek üzere “Rehberlik ve” ibaresi eklenmiş, aynı yönetmeliğin </w:t>
      </w:r>
      <w:r w:rsidR="006B3709" w:rsidRPr="00FE45D5">
        <w:rPr>
          <w:rFonts w:ascii="Times New Roman" w:hAnsi="Times New Roman" w:cs="Times New Roman"/>
          <w:sz w:val="24"/>
          <w:szCs w:val="24"/>
        </w:rPr>
        <w:t>50</w:t>
      </w:r>
      <w:r w:rsidR="00B11594" w:rsidRPr="00FE45D5">
        <w:rPr>
          <w:rFonts w:ascii="Times New Roman" w:hAnsi="Times New Roman" w:cs="Times New Roman"/>
          <w:sz w:val="24"/>
          <w:szCs w:val="24"/>
        </w:rPr>
        <w:t xml:space="preserve"> nci maddesinin</w:t>
      </w:r>
      <w:r w:rsidR="00EA3C6B" w:rsidRPr="00FE45D5">
        <w:rPr>
          <w:rFonts w:ascii="Times New Roman" w:eastAsia="Times New Roman" w:hAnsi="Times New Roman" w:cs="Times New Roman"/>
          <w:sz w:val="24"/>
          <w:szCs w:val="24"/>
          <w:lang w:eastAsia="tr-TR"/>
        </w:rPr>
        <w:t xml:space="preserve"> madde numarası “51” şeklinde değiştirilmiş ve aynı maddenin</w:t>
      </w:r>
      <w:r w:rsidR="00B11594" w:rsidRPr="00FE45D5">
        <w:rPr>
          <w:rFonts w:ascii="Times New Roman" w:hAnsi="Times New Roman" w:cs="Times New Roman"/>
          <w:sz w:val="24"/>
          <w:szCs w:val="24"/>
        </w:rPr>
        <w:t xml:space="preserve"> birinci fıkrasında yer alan “Teftiş Kurulu</w:t>
      </w:r>
      <w:r w:rsidR="004F0738" w:rsidRPr="00FE45D5">
        <w:rPr>
          <w:rFonts w:ascii="Times New Roman" w:hAnsi="Times New Roman" w:cs="Times New Roman"/>
          <w:sz w:val="24"/>
          <w:szCs w:val="24"/>
        </w:rPr>
        <w:t>na</w:t>
      </w:r>
      <w:r w:rsidR="00B11594" w:rsidRPr="00FE45D5">
        <w:rPr>
          <w:rFonts w:ascii="Times New Roman" w:hAnsi="Times New Roman" w:cs="Times New Roman"/>
          <w:sz w:val="24"/>
          <w:szCs w:val="24"/>
        </w:rPr>
        <w:t>” ibaresinden önce gelmek üzere “</w:t>
      </w:r>
      <w:r w:rsidR="00B11594" w:rsidRPr="00FE45D5">
        <w:rPr>
          <w:rFonts w:ascii="Times New Roman" w:eastAsia="Times New Roman" w:hAnsi="Times New Roman" w:cs="Times New Roman"/>
          <w:sz w:val="24"/>
          <w:szCs w:val="24"/>
          <w:lang w:eastAsia="tr-TR"/>
        </w:rPr>
        <w:t>Rehberlik ve”</w:t>
      </w:r>
      <w:r w:rsidR="0059564E" w:rsidRPr="00FE45D5">
        <w:rPr>
          <w:rFonts w:ascii="Times New Roman" w:eastAsia="Times New Roman" w:hAnsi="Times New Roman" w:cs="Times New Roman"/>
          <w:sz w:val="24"/>
          <w:szCs w:val="24"/>
          <w:lang w:eastAsia="tr-TR"/>
        </w:rPr>
        <w:t>ibaresi eklenmiş</w:t>
      </w:r>
      <w:r w:rsidR="006B3709" w:rsidRPr="00FE45D5">
        <w:rPr>
          <w:rFonts w:ascii="Times New Roman" w:eastAsia="Times New Roman" w:hAnsi="Times New Roman" w:cs="Times New Roman"/>
          <w:sz w:val="24"/>
          <w:szCs w:val="24"/>
          <w:lang w:eastAsia="tr-TR"/>
        </w:rPr>
        <w:t>, “Müfettiş ve Müfettiş Yardımcıları” ibareleri “müfettiş ve müfettiş yardımcıları” şeklinde değiştirilmiş, “</w:t>
      </w:r>
      <w:r w:rsidR="006B3709" w:rsidRPr="00FE45D5">
        <w:rPr>
          <w:rFonts w:ascii="Times New Roman" w:hAnsi="Times New Roman" w:cs="Times New Roman"/>
          <w:sz w:val="24"/>
          <w:szCs w:val="24"/>
        </w:rPr>
        <w:t>vekaleten atananlar veya bu görevi geçici olarak yürütmeye memur edilenler ile” ibaresi</w:t>
      </w:r>
      <w:r w:rsidR="00652E93" w:rsidRPr="00FE45D5">
        <w:rPr>
          <w:rFonts w:ascii="Times New Roman" w:hAnsi="Times New Roman" w:cs="Times New Roman"/>
          <w:sz w:val="24"/>
          <w:szCs w:val="24"/>
        </w:rPr>
        <w:t xml:space="preserve"> yürürlükten</w:t>
      </w:r>
      <w:r w:rsidR="006B3709" w:rsidRPr="00FE45D5">
        <w:rPr>
          <w:rFonts w:ascii="Times New Roman" w:hAnsi="Times New Roman" w:cs="Times New Roman"/>
          <w:sz w:val="24"/>
          <w:szCs w:val="24"/>
        </w:rPr>
        <w:t xml:space="preserve"> kaldırılmış</w:t>
      </w:r>
      <w:r w:rsidR="00652E93" w:rsidRPr="00FE45D5">
        <w:rPr>
          <w:rFonts w:ascii="Times New Roman" w:hAnsi="Times New Roman" w:cs="Times New Roman"/>
          <w:sz w:val="24"/>
          <w:szCs w:val="24"/>
        </w:rPr>
        <w:t xml:space="preserve"> ve aynı fıkranın son cümlesinde yer alan </w:t>
      </w:r>
      <w:r w:rsidR="00D03562" w:rsidRPr="00FE45D5">
        <w:rPr>
          <w:rFonts w:ascii="Times New Roman" w:hAnsi="Times New Roman" w:cs="Times New Roman"/>
          <w:sz w:val="24"/>
          <w:szCs w:val="24"/>
        </w:rPr>
        <w:t>“yönetici</w:t>
      </w:r>
      <w:r w:rsidR="0059564E" w:rsidRPr="00FE45D5">
        <w:rPr>
          <w:rFonts w:ascii="Times New Roman" w:hAnsi="Times New Roman" w:cs="Times New Roman"/>
          <w:sz w:val="24"/>
          <w:szCs w:val="24"/>
        </w:rPr>
        <w:t>” ibaresinden sonra gelen “görevine asaleten” ibaresi</w:t>
      </w:r>
      <w:r w:rsidR="00D03562" w:rsidRPr="00FE45D5">
        <w:rPr>
          <w:rFonts w:ascii="Times New Roman" w:hAnsi="Times New Roman" w:cs="Times New Roman"/>
          <w:sz w:val="24"/>
          <w:szCs w:val="24"/>
        </w:rPr>
        <w:t xml:space="preserve"> “olarak” </w:t>
      </w:r>
      <w:r w:rsidR="0059564E" w:rsidRPr="00FE45D5">
        <w:rPr>
          <w:rFonts w:ascii="Times New Roman" w:hAnsi="Times New Roman" w:cs="Times New Roman"/>
          <w:sz w:val="24"/>
          <w:szCs w:val="24"/>
        </w:rPr>
        <w:t>şeklinde değiştirilmiş, “Teftiş Kurulu” ibaresinden önce gelmek üzere “</w:t>
      </w:r>
      <w:r w:rsidR="0059564E" w:rsidRPr="00FE45D5">
        <w:rPr>
          <w:rFonts w:ascii="Times New Roman" w:eastAsia="Times New Roman" w:hAnsi="Times New Roman" w:cs="Times New Roman"/>
          <w:sz w:val="24"/>
          <w:szCs w:val="24"/>
          <w:lang w:eastAsia="tr-TR"/>
        </w:rPr>
        <w:t>Rehberlik ve” ibaresi eklenmiştir.</w:t>
      </w:r>
    </w:p>
    <w:p w:rsidR="009417DB" w:rsidRPr="00FE45D5" w:rsidRDefault="00EA3C6B" w:rsidP="009417DB">
      <w:pPr>
        <w:spacing w:after="0"/>
        <w:ind w:firstLine="708"/>
        <w:jc w:val="both"/>
        <w:rPr>
          <w:rFonts w:ascii="Times New Roman" w:hAnsi="Times New Roman" w:cs="Times New Roman"/>
          <w:sz w:val="24"/>
          <w:szCs w:val="24"/>
        </w:rPr>
      </w:pPr>
      <w:r w:rsidRPr="00FE45D5">
        <w:rPr>
          <w:rFonts w:ascii="Times New Roman" w:hAnsi="Times New Roman" w:cs="Times New Roman"/>
          <w:b/>
          <w:sz w:val="24"/>
          <w:szCs w:val="24"/>
        </w:rPr>
        <w:t>MADDE 29</w:t>
      </w:r>
      <w:r w:rsidR="00652E93" w:rsidRPr="00FE45D5">
        <w:rPr>
          <w:rFonts w:ascii="Times New Roman" w:hAnsi="Times New Roman" w:cs="Times New Roman"/>
          <w:b/>
          <w:sz w:val="24"/>
          <w:szCs w:val="24"/>
        </w:rPr>
        <w:t xml:space="preserve">- </w:t>
      </w:r>
      <w:r w:rsidR="00652E93" w:rsidRPr="00FE45D5">
        <w:rPr>
          <w:rFonts w:ascii="Times New Roman" w:hAnsi="Times New Roman" w:cs="Times New Roman"/>
          <w:sz w:val="24"/>
          <w:szCs w:val="24"/>
        </w:rPr>
        <w:t>(1) Yönetmeliğin 51 inci maddesi aşağıdaki şekilde değiştirilmiştir.</w:t>
      </w:r>
    </w:p>
    <w:p w:rsidR="009417DB" w:rsidRPr="00FE45D5" w:rsidRDefault="009417DB" w:rsidP="009417DB">
      <w:pPr>
        <w:spacing w:after="0"/>
        <w:ind w:firstLine="708"/>
        <w:jc w:val="both"/>
        <w:rPr>
          <w:rFonts w:ascii="Times New Roman" w:hAnsi="Times New Roman" w:cs="Times New Roman"/>
          <w:sz w:val="24"/>
          <w:szCs w:val="24"/>
        </w:rPr>
      </w:pPr>
      <w:r w:rsidRPr="00FE45D5">
        <w:rPr>
          <w:rFonts w:ascii="Times New Roman" w:hAnsi="Times New Roman" w:cs="Times New Roman"/>
          <w:sz w:val="24"/>
          <w:szCs w:val="24"/>
        </w:rPr>
        <w:t>“Müfettişlik Güvencesi</w:t>
      </w:r>
    </w:p>
    <w:p w:rsidR="002A73D3" w:rsidRPr="00FE45D5" w:rsidRDefault="00E34311" w:rsidP="009417DB">
      <w:pPr>
        <w:spacing w:after="0"/>
        <w:ind w:firstLine="708"/>
        <w:jc w:val="both"/>
        <w:rPr>
          <w:rFonts w:ascii="Times New Roman" w:hAnsi="Times New Roman"/>
          <w:iCs/>
          <w:sz w:val="24"/>
        </w:rPr>
      </w:pPr>
      <w:r w:rsidRPr="00FE45D5">
        <w:rPr>
          <w:rFonts w:ascii="Times New Roman" w:hAnsi="Times New Roman"/>
          <w:sz w:val="24"/>
          <w:szCs w:val="24"/>
        </w:rPr>
        <w:t xml:space="preserve">MADDE 52- </w:t>
      </w:r>
      <w:r w:rsidR="002A73D3" w:rsidRPr="00FE45D5">
        <w:rPr>
          <w:rFonts w:ascii="Times New Roman" w:hAnsi="Times New Roman"/>
          <w:sz w:val="24"/>
          <w:szCs w:val="24"/>
        </w:rPr>
        <w:t xml:space="preserve">(1) </w:t>
      </w:r>
      <w:r w:rsidR="002A73D3" w:rsidRPr="00FE45D5">
        <w:rPr>
          <w:rFonts w:ascii="Times New Roman" w:hAnsi="Times New Roman"/>
          <w:iCs/>
          <w:sz w:val="24"/>
        </w:rPr>
        <w:t>Müfettiş ve müfettiş yardımcılarına, mevzuatla belirlenen görevler ile teftiş, inceleme, soruşturma ve denetim hizmetleri dışında görev verilemez.</w:t>
      </w:r>
    </w:p>
    <w:p w:rsidR="002A73D3" w:rsidRPr="00FE45D5" w:rsidRDefault="002A73D3" w:rsidP="002A73D3">
      <w:pPr>
        <w:spacing w:afterLines="20" w:after="48" w:line="240" w:lineRule="auto"/>
        <w:ind w:firstLine="709"/>
        <w:jc w:val="both"/>
        <w:rPr>
          <w:rFonts w:ascii="Times New Roman" w:hAnsi="Times New Roman"/>
          <w:iCs/>
          <w:sz w:val="24"/>
        </w:rPr>
      </w:pPr>
      <w:r w:rsidRPr="00FE45D5">
        <w:rPr>
          <w:rFonts w:ascii="Times New Roman" w:hAnsi="Times New Roman"/>
          <w:iCs/>
          <w:sz w:val="24"/>
        </w:rPr>
        <w:t>(2) Müfettişler ve müfettiş yardımcıları aşağıda belirtilen durumlardan en az biri vuku bulmadıkça görevlerinden alınamazlar ve kendi istekleri dışında başka görevlere atanamazlar ve başka kadrolarda geçici olarak görevlendirilemezler.</w:t>
      </w:r>
    </w:p>
    <w:p w:rsidR="002A73D3" w:rsidRPr="00FE45D5" w:rsidRDefault="002A73D3" w:rsidP="002A73D3">
      <w:pPr>
        <w:spacing w:afterLines="20" w:after="48" w:line="240" w:lineRule="auto"/>
        <w:ind w:firstLine="709"/>
        <w:jc w:val="both"/>
        <w:rPr>
          <w:rFonts w:ascii="Times New Roman" w:hAnsi="Times New Roman"/>
          <w:iCs/>
          <w:sz w:val="24"/>
        </w:rPr>
      </w:pPr>
      <w:r w:rsidRPr="00FE45D5">
        <w:rPr>
          <w:rFonts w:ascii="Times New Roman" w:hAnsi="Times New Roman"/>
          <w:iCs/>
          <w:sz w:val="24"/>
        </w:rPr>
        <w:t>a) Mesleki yetersizlikleri veya meslekle bağdaşmayacak tutum ve davranışlarda bulundukları en az iki müfettiş tarafından yapılacak araştırma sonucunda ciddî bulgu ve belgelere dayalı olarak düzenlenecek raporla tespit edilmesi,</w:t>
      </w:r>
    </w:p>
    <w:p w:rsidR="002A73D3" w:rsidRPr="00FE45D5" w:rsidRDefault="002A73D3" w:rsidP="002A73D3">
      <w:pPr>
        <w:spacing w:afterLines="20" w:after="48" w:line="240" w:lineRule="auto"/>
        <w:jc w:val="both"/>
        <w:rPr>
          <w:rFonts w:ascii="Times New Roman" w:hAnsi="Times New Roman"/>
          <w:iCs/>
          <w:sz w:val="24"/>
        </w:rPr>
      </w:pPr>
      <w:r w:rsidRPr="00FE45D5">
        <w:rPr>
          <w:rFonts w:ascii="Times New Roman" w:hAnsi="Times New Roman"/>
          <w:iCs/>
          <w:sz w:val="24"/>
        </w:rPr>
        <w:tab/>
        <w:t>b) Görevine devam etmesine engel sıhhi yetersizlikleri usulüne uygun verilmiş sağlık kurulu raporuyla tespit edilmesi,</w:t>
      </w:r>
    </w:p>
    <w:p w:rsidR="002A73D3" w:rsidRPr="00FE45D5" w:rsidRDefault="002A73D3" w:rsidP="002A73D3">
      <w:pPr>
        <w:spacing w:afterLines="20" w:after="48" w:line="240" w:lineRule="auto"/>
        <w:jc w:val="both"/>
        <w:rPr>
          <w:rFonts w:ascii="Times New Roman" w:hAnsi="Times New Roman"/>
          <w:iCs/>
          <w:sz w:val="24"/>
        </w:rPr>
      </w:pPr>
      <w:r w:rsidRPr="00FE45D5">
        <w:rPr>
          <w:rFonts w:ascii="Times New Roman" w:hAnsi="Times New Roman"/>
          <w:iCs/>
          <w:sz w:val="24"/>
        </w:rPr>
        <w:tab/>
        <w:t>c) Mesleki ve/veya sıhhi yetersizlikleri ile meslekle bağdaşmayacak tutum ve davranışları kesinleşmiş mahkeme kararıyla tespit edilmesi.</w:t>
      </w:r>
    </w:p>
    <w:p w:rsidR="002A73D3" w:rsidRPr="00FE45D5" w:rsidRDefault="002A73D3" w:rsidP="002A73D3">
      <w:pPr>
        <w:spacing w:afterLines="20" w:after="48" w:line="240" w:lineRule="auto"/>
        <w:ind w:firstLine="709"/>
        <w:jc w:val="both"/>
        <w:rPr>
          <w:rFonts w:ascii="Times New Roman" w:hAnsi="Times New Roman"/>
          <w:iCs/>
          <w:sz w:val="24"/>
        </w:rPr>
      </w:pPr>
      <w:r w:rsidRPr="00FE45D5">
        <w:rPr>
          <w:rFonts w:ascii="Times New Roman" w:hAnsi="Times New Roman"/>
          <w:iCs/>
          <w:sz w:val="24"/>
        </w:rPr>
        <w:t>(3) Kendi istekleri ile;</w:t>
      </w:r>
    </w:p>
    <w:p w:rsidR="002A73D3" w:rsidRPr="00FE45D5" w:rsidRDefault="002A73D3" w:rsidP="002A73D3">
      <w:pPr>
        <w:spacing w:afterLines="20" w:after="48" w:line="240" w:lineRule="auto"/>
        <w:ind w:firstLine="709"/>
        <w:jc w:val="both"/>
        <w:rPr>
          <w:rFonts w:ascii="Times New Roman" w:hAnsi="Times New Roman"/>
          <w:iCs/>
          <w:sz w:val="24"/>
        </w:rPr>
      </w:pPr>
      <w:r w:rsidRPr="00FE45D5">
        <w:rPr>
          <w:rFonts w:ascii="Times New Roman" w:hAnsi="Times New Roman"/>
          <w:iCs/>
          <w:sz w:val="24"/>
        </w:rPr>
        <w:t>a) Odunpazarı Belediyesinde başka görevlere atanan müfettişler görevlerinden alınmaları halinde önceki kadro ve görevlerine,</w:t>
      </w:r>
    </w:p>
    <w:p w:rsidR="002A73D3" w:rsidRPr="00FE45D5" w:rsidRDefault="002A73D3" w:rsidP="002A73D3">
      <w:pPr>
        <w:spacing w:afterLines="20" w:after="48" w:line="240" w:lineRule="auto"/>
        <w:ind w:firstLine="709"/>
        <w:jc w:val="both"/>
        <w:rPr>
          <w:rFonts w:ascii="Times New Roman" w:hAnsi="Times New Roman"/>
          <w:iCs/>
          <w:sz w:val="24"/>
        </w:rPr>
      </w:pPr>
      <w:r w:rsidRPr="00FE45D5">
        <w:rPr>
          <w:rFonts w:ascii="Times New Roman" w:hAnsi="Times New Roman"/>
          <w:iCs/>
          <w:sz w:val="24"/>
        </w:rPr>
        <w:t>b) Başka kurumlardaki ya da kendi kurumundaki kadrolarda geçici olarak görevlendirilen müfettişler görev sürelerinin sonunda müktesep kadro ve görevlerine,</w:t>
      </w:r>
    </w:p>
    <w:p w:rsidR="002A73D3" w:rsidRPr="00FE45D5" w:rsidRDefault="002A73D3" w:rsidP="002A73D3">
      <w:pPr>
        <w:spacing w:afterLines="20" w:after="48" w:line="240" w:lineRule="auto"/>
        <w:ind w:firstLine="709"/>
        <w:jc w:val="both"/>
        <w:rPr>
          <w:rFonts w:ascii="Times New Roman" w:hAnsi="Times New Roman"/>
          <w:iCs/>
          <w:sz w:val="24"/>
        </w:rPr>
      </w:pPr>
      <w:r w:rsidRPr="00FE45D5">
        <w:rPr>
          <w:rFonts w:ascii="Times New Roman" w:hAnsi="Times New Roman"/>
          <w:bCs/>
          <w:sz w:val="24"/>
          <w:szCs w:val="24"/>
        </w:rPr>
        <w:t>atanırlar/</w:t>
      </w:r>
      <w:r w:rsidRPr="00FE45D5">
        <w:rPr>
          <w:rFonts w:ascii="Times New Roman" w:hAnsi="Times New Roman"/>
          <w:iCs/>
          <w:sz w:val="24"/>
        </w:rPr>
        <w:t>iade edilirler.</w:t>
      </w:r>
    </w:p>
    <w:p w:rsidR="006B3709" w:rsidRPr="00FE45D5" w:rsidRDefault="002A73D3" w:rsidP="00680A0D">
      <w:pPr>
        <w:spacing w:afterLines="20" w:after="48" w:line="240" w:lineRule="auto"/>
        <w:ind w:firstLine="709"/>
        <w:jc w:val="both"/>
        <w:rPr>
          <w:rFonts w:ascii="Times New Roman" w:hAnsi="Times New Roman"/>
          <w:b/>
          <w:sz w:val="24"/>
          <w:szCs w:val="24"/>
        </w:rPr>
      </w:pPr>
      <w:r w:rsidRPr="00FE45D5">
        <w:rPr>
          <w:rFonts w:ascii="Times New Roman" w:hAnsi="Times New Roman"/>
          <w:iCs/>
          <w:sz w:val="24"/>
        </w:rPr>
        <w:t>(4) Müfettişlerin ön inceleme, teftiş, inceleme, disiplin soruşturması veya idari soruşturma ve denetim görevleriyle ilgili olarak yaptıkları işlemler, yürüttükleri faaliyetler, düzenledikleri raporlar, görüş yazılarında belirttikleri kanaatler veya kanunla verilen yetkilere dayanarak aldıkları tedbirler hakkında 4483 sayılı Kanunun ek 1 inci maddesi uygulanır.”</w:t>
      </w:r>
    </w:p>
    <w:p w:rsidR="00692760" w:rsidRPr="00FE45D5" w:rsidRDefault="00692760" w:rsidP="00C86451">
      <w:pPr>
        <w:spacing w:after="0"/>
        <w:ind w:firstLine="708"/>
        <w:jc w:val="both"/>
        <w:rPr>
          <w:rFonts w:ascii="Times New Roman" w:hAnsi="Times New Roman" w:cs="Times New Roman"/>
          <w:sz w:val="24"/>
          <w:szCs w:val="24"/>
        </w:rPr>
      </w:pPr>
      <w:r w:rsidRPr="00FE45D5">
        <w:rPr>
          <w:rFonts w:ascii="Times New Roman" w:hAnsi="Times New Roman" w:cs="Times New Roman"/>
          <w:b/>
          <w:sz w:val="24"/>
          <w:szCs w:val="24"/>
        </w:rPr>
        <w:t>MADDE</w:t>
      </w:r>
      <w:r w:rsidR="00AA792A" w:rsidRPr="00FE45D5">
        <w:rPr>
          <w:rFonts w:ascii="Times New Roman" w:hAnsi="Times New Roman" w:cs="Times New Roman"/>
          <w:b/>
          <w:sz w:val="24"/>
          <w:szCs w:val="24"/>
        </w:rPr>
        <w:t xml:space="preserve"> </w:t>
      </w:r>
      <w:r w:rsidR="00EA3C6B" w:rsidRPr="00FE45D5">
        <w:rPr>
          <w:rFonts w:ascii="Times New Roman" w:hAnsi="Times New Roman" w:cs="Times New Roman"/>
          <w:b/>
          <w:sz w:val="24"/>
          <w:szCs w:val="24"/>
        </w:rPr>
        <w:t>30</w:t>
      </w:r>
      <w:r w:rsidR="004552D8" w:rsidRPr="00FE45D5">
        <w:rPr>
          <w:rFonts w:ascii="Times New Roman" w:hAnsi="Times New Roman" w:cs="Times New Roman"/>
          <w:b/>
          <w:sz w:val="24"/>
          <w:szCs w:val="24"/>
        </w:rPr>
        <w:t xml:space="preserve">- </w:t>
      </w:r>
      <w:r w:rsidR="00676E45" w:rsidRPr="00FE45D5">
        <w:rPr>
          <w:rFonts w:ascii="Times New Roman" w:hAnsi="Times New Roman" w:cs="Times New Roman"/>
          <w:sz w:val="24"/>
          <w:szCs w:val="24"/>
        </w:rPr>
        <w:t xml:space="preserve">(1) </w:t>
      </w:r>
      <w:r w:rsidR="009473FD" w:rsidRPr="009473FD">
        <w:rPr>
          <w:rFonts w:ascii="Times New Roman" w:hAnsi="Times New Roman" w:cs="Times New Roman"/>
          <w:sz w:val="24"/>
          <w:szCs w:val="24"/>
        </w:rPr>
        <w:t>Yönetmeliğin dördüncü kısım başlığında yer alan “</w:t>
      </w:r>
      <w:r w:rsidR="009473FD" w:rsidRPr="009473FD">
        <w:rPr>
          <w:rFonts w:ascii="Times New Roman" w:eastAsia="Times New Roman" w:hAnsi="Times New Roman" w:cs="Times New Roman"/>
          <w:bCs/>
          <w:sz w:val="24"/>
          <w:szCs w:val="24"/>
          <w:lang w:eastAsia="tr-TR"/>
        </w:rPr>
        <w:t>Müfettişlerin çalışma usul ve esasları ve yurtdışına gönderilmeleri” ibaresi kaldırılmış, dördüncü kısım birinci bölüme “</w:t>
      </w:r>
      <w:r w:rsidR="009473FD" w:rsidRPr="009473FD">
        <w:rPr>
          <w:rFonts w:ascii="Times New Roman" w:hAnsi="Times New Roman" w:cs="Times New Roman"/>
          <w:sz w:val="24"/>
          <w:szCs w:val="24"/>
        </w:rPr>
        <w:t>Müfettişlere İlişkin Hükümler</w:t>
      </w:r>
      <w:r w:rsidR="009473FD" w:rsidRPr="009473FD">
        <w:rPr>
          <w:rFonts w:ascii="Times New Roman" w:eastAsia="Times New Roman" w:hAnsi="Times New Roman" w:cs="Times New Roman"/>
          <w:bCs/>
          <w:sz w:val="24"/>
          <w:szCs w:val="24"/>
          <w:lang w:eastAsia="tr-TR"/>
        </w:rPr>
        <w:t xml:space="preserve">” başlığı eklenmiş, </w:t>
      </w:r>
      <w:r w:rsidR="00676E45" w:rsidRPr="009473FD">
        <w:rPr>
          <w:rFonts w:ascii="Times New Roman" w:hAnsi="Times New Roman" w:cs="Times New Roman"/>
          <w:sz w:val="24"/>
          <w:szCs w:val="24"/>
        </w:rPr>
        <w:t xml:space="preserve"> 52</w:t>
      </w:r>
      <w:r w:rsidR="004552D8" w:rsidRPr="009473FD">
        <w:rPr>
          <w:rFonts w:ascii="Times New Roman" w:hAnsi="Times New Roman" w:cs="Times New Roman"/>
          <w:sz w:val="24"/>
          <w:szCs w:val="24"/>
        </w:rPr>
        <w:t xml:space="preserve"> </w:t>
      </w:r>
      <w:r w:rsidR="00676E45" w:rsidRPr="009473FD">
        <w:rPr>
          <w:rFonts w:ascii="Times New Roman" w:hAnsi="Times New Roman" w:cs="Times New Roman"/>
          <w:sz w:val="24"/>
          <w:szCs w:val="24"/>
        </w:rPr>
        <w:t xml:space="preserve">inci </w:t>
      </w:r>
      <w:r w:rsidR="004552D8" w:rsidRPr="009473FD">
        <w:rPr>
          <w:rFonts w:ascii="Times New Roman" w:hAnsi="Times New Roman" w:cs="Times New Roman"/>
          <w:sz w:val="24"/>
          <w:szCs w:val="24"/>
        </w:rPr>
        <w:t>maddesinin</w:t>
      </w:r>
      <w:r w:rsidR="009417DB" w:rsidRPr="009473FD">
        <w:rPr>
          <w:rFonts w:ascii="Times New Roman" w:eastAsia="Times New Roman" w:hAnsi="Times New Roman" w:cs="Times New Roman"/>
          <w:sz w:val="24"/>
          <w:szCs w:val="24"/>
          <w:lang w:eastAsia="tr-TR"/>
        </w:rPr>
        <w:t xml:space="preserve"> madde numarası “53” şeklinde değiştirilmiş, aynı maddenin</w:t>
      </w:r>
      <w:r w:rsidR="004552D8" w:rsidRPr="009473FD">
        <w:rPr>
          <w:rFonts w:ascii="Times New Roman" w:hAnsi="Times New Roman" w:cs="Times New Roman"/>
          <w:sz w:val="24"/>
          <w:szCs w:val="24"/>
        </w:rPr>
        <w:t xml:space="preserve"> birinci fıkrasında yer alan “Teftiş Kurulu</w:t>
      </w:r>
      <w:r w:rsidR="004F0738" w:rsidRPr="009473FD">
        <w:rPr>
          <w:rFonts w:ascii="Times New Roman" w:hAnsi="Times New Roman" w:cs="Times New Roman"/>
          <w:sz w:val="24"/>
          <w:szCs w:val="24"/>
        </w:rPr>
        <w:t>nun</w:t>
      </w:r>
      <w:r w:rsidR="004552D8" w:rsidRPr="009473FD">
        <w:rPr>
          <w:rFonts w:ascii="Times New Roman" w:hAnsi="Times New Roman" w:cs="Times New Roman"/>
          <w:sz w:val="24"/>
          <w:szCs w:val="24"/>
        </w:rPr>
        <w:t>” ibaresinden önce gelmek üzere “</w:t>
      </w:r>
      <w:r w:rsidR="004552D8" w:rsidRPr="009473FD">
        <w:rPr>
          <w:rFonts w:ascii="Times New Roman" w:eastAsia="Times New Roman" w:hAnsi="Times New Roman" w:cs="Times New Roman"/>
          <w:sz w:val="24"/>
          <w:szCs w:val="24"/>
          <w:lang w:eastAsia="tr-TR"/>
        </w:rPr>
        <w:t>Rehberlik ve”</w:t>
      </w:r>
      <w:r w:rsidR="00E807AD" w:rsidRPr="009473FD">
        <w:rPr>
          <w:rFonts w:ascii="Times New Roman" w:eastAsia="Times New Roman" w:hAnsi="Times New Roman" w:cs="Times New Roman"/>
          <w:sz w:val="24"/>
          <w:szCs w:val="24"/>
          <w:lang w:eastAsia="tr-TR"/>
        </w:rPr>
        <w:t xml:space="preserve">, </w:t>
      </w:r>
      <w:r w:rsidR="00E807AD" w:rsidRPr="009473FD">
        <w:rPr>
          <w:rFonts w:ascii="Times New Roman" w:hAnsi="Times New Roman" w:cs="Times New Roman"/>
          <w:sz w:val="24"/>
          <w:szCs w:val="24"/>
        </w:rPr>
        <w:t>“</w:t>
      </w:r>
      <w:r w:rsidR="00C86451" w:rsidRPr="009473FD">
        <w:rPr>
          <w:rFonts w:ascii="Times New Roman" w:hAnsi="Times New Roman" w:cs="Times New Roman"/>
          <w:sz w:val="24"/>
          <w:szCs w:val="24"/>
        </w:rPr>
        <w:t>Y</w:t>
      </w:r>
      <w:r w:rsidR="00AC59EB" w:rsidRPr="009473FD">
        <w:rPr>
          <w:rFonts w:ascii="Times New Roman" w:hAnsi="Times New Roman" w:cs="Times New Roman"/>
          <w:sz w:val="24"/>
          <w:szCs w:val="24"/>
        </w:rPr>
        <w:t>ıllık teftiş p</w:t>
      </w:r>
      <w:r w:rsidR="00E807AD" w:rsidRPr="009473FD">
        <w:rPr>
          <w:rFonts w:ascii="Times New Roman" w:hAnsi="Times New Roman" w:cs="Times New Roman"/>
          <w:sz w:val="24"/>
          <w:szCs w:val="24"/>
        </w:rPr>
        <w:t>rogramı“ ibaresinden sonra gelmek üzere “Rehberlik ve”</w:t>
      </w:r>
      <w:r w:rsidR="00AC59EB" w:rsidRPr="009473FD">
        <w:rPr>
          <w:rFonts w:ascii="Times New Roman" w:hAnsi="Times New Roman" w:cs="Times New Roman"/>
          <w:sz w:val="24"/>
          <w:szCs w:val="24"/>
        </w:rPr>
        <w:t>, “Teftiş Kurulu” ibaresinden önce gelmek üzere “</w:t>
      </w:r>
      <w:r w:rsidR="00AC59EB" w:rsidRPr="009473FD">
        <w:rPr>
          <w:rFonts w:ascii="Times New Roman" w:eastAsia="Times New Roman" w:hAnsi="Times New Roman" w:cs="Times New Roman"/>
          <w:sz w:val="24"/>
          <w:szCs w:val="24"/>
          <w:lang w:eastAsia="tr-TR"/>
        </w:rPr>
        <w:t>Rehberlik ve</w:t>
      </w:r>
      <w:r w:rsidR="00FC4DAB" w:rsidRPr="009473FD">
        <w:rPr>
          <w:rFonts w:ascii="Times New Roman" w:eastAsia="Times New Roman" w:hAnsi="Times New Roman" w:cs="Times New Roman"/>
          <w:sz w:val="24"/>
          <w:szCs w:val="24"/>
          <w:lang w:eastAsia="tr-TR"/>
        </w:rPr>
        <w:t>”</w:t>
      </w:r>
      <w:r w:rsidR="004552D8" w:rsidRPr="009473FD">
        <w:rPr>
          <w:rFonts w:ascii="Times New Roman" w:eastAsia="Times New Roman" w:hAnsi="Times New Roman" w:cs="Times New Roman"/>
          <w:sz w:val="24"/>
          <w:szCs w:val="24"/>
          <w:lang w:eastAsia="tr-TR"/>
        </w:rPr>
        <w:t xml:space="preserve"> </w:t>
      </w:r>
      <w:r w:rsidR="004552D8" w:rsidRPr="00FE45D5">
        <w:rPr>
          <w:rFonts w:ascii="Times New Roman" w:eastAsia="Times New Roman" w:hAnsi="Times New Roman" w:cs="Times New Roman"/>
          <w:sz w:val="24"/>
          <w:szCs w:val="24"/>
          <w:lang w:eastAsia="tr-TR"/>
        </w:rPr>
        <w:t>ibaresi eklenmiştir.</w:t>
      </w:r>
    </w:p>
    <w:p w:rsidR="006B34A5" w:rsidRPr="00FE45D5" w:rsidRDefault="009417DB" w:rsidP="00D57F92">
      <w:pPr>
        <w:spacing w:after="0"/>
        <w:ind w:firstLine="708"/>
        <w:jc w:val="both"/>
        <w:rPr>
          <w:rFonts w:ascii="Times New Roman" w:hAnsi="Times New Roman"/>
          <w:sz w:val="24"/>
          <w:szCs w:val="24"/>
        </w:rPr>
      </w:pPr>
      <w:r w:rsidRPr="00FE45D5">
        <w:rPr>
          <w:rFonts w:ascii="Times New Roman" w:eastAsia="Times New Roman" w:hAnsi="Times New Roman" w:cs="Times New Roman"/>
          <w:b/>
          <w:sz w:val="24"/>
          <w:szCs w:val="24"/>
          <w:lang w:eastAsia="tr-TR"/>
        </w:rPr>
        <w:t>MADDE 31</w:t>
      </w:r>
      <w:r w:rsidR="006B34A5" w:rsidRPr="00FE45D5">
        <w:rPr>
          <w:rFonts w:ascii="Times New Roman" w:eastAsia="Times New Roman" w:hAnsi="Times New Roman" w:cs="Times New Roman"/>
          <w:b/>
          <w:sz w:val="24"/>
          <w:szCs w:val="24"/>
          <w:lang w:eastAsia="tr-TR"/>
        </w:rPr>
        <w:t xml:space="preserve">- </w:t>
      </w:r>
      <w:r w:rsidR="006B34A5" w:rsidRPr="00FE45D5">
        <w:rPr>
          <w:rFonts w:ascii="Times New Roman" w:hAnsi="Times New Roman" w:cs="Times New Roman"/>
          <w:sz w:val="24"/>
          <w:szCs w:val="24"/>
        </w:rPr>
        <w:t>Yönetmeliğin İkinci Bölüm Başlığı olan “</w:t>
      </w:r>
      <w:r w:rsidR="006B34A5" w:rsidRPr="00FE45D5">
        <w:rPr>
          <w:rFonts w:ascii="Times New Roman" w:hAnsi="Times New Roman"/>
          <w:sz w:val="24"/>
          <w:szCs w:val="24"/>
        </w:rPr>
        <w:t xml:space="preserve">Yurtdışına Gönderilme Yabancı dil eğitimi” ibaresi </w:t>
      </w:r>
      <w:r w:rsidR="006B34A5" w:rsidRPr="00FE45D5">
        <w:rPr>
          <w:rFonts w:ascii="Times New Roman" w:hAnsi="Times New Roman" w:cs="Times New Roman"/>
          <w:sz w:val="24"/>
          <w:szCs w:val="24"/>
        </w:rPr>
        <w:t>“</w:t>
      </w:r>
      <w:r w:rsidR="006B34A5" w:rsidRPr="00FE45D5">
        <w:rPr>
          <w:rFonts w:ascii="Times New Roman" w:hAnsi="Times New Roman"/>
          <w:sz w:val="24"/>
          <w:szCs w:val="24"/>
        </w:rPr>
        <w:t>Yurtdışına Gönderilme Yabancı Dil Eğitimi” şeklinde değiştirilmiştir.</w:t>
      </w:r>
    </w:p>
    <w:p w:rsidR="00323F03" w:rsidRPr="00FE45D5" w:rsidRDefault="009417DB" w:rsidP="006238B5">
      <w:pPr>
        <w:spacing w:after="0"/>
        <w:ind w:firstLine="708"/>
        <w:jc w:val="both"/>
        <w:rPr>
          <w:rFonts w:ascii="Times New Roman" w:eastAsia="Times New Roman" w:hAnsi="Times New Roman" w:cs="Times New Roman"/>
          <w:sz w:val="24"/>
          <w:szCs w:val="24"/>
          <w:lang w:eastAsia="tr-TR"/>
        </w:rPr>
      </w:pPr>
      <w:r w:rsidRPr="00FE45D5">
        <w:rPr>
          <w:rFonts w:ascii="Times New Roman" w:eastAsia="Times New Roman" w:hAnsi="Times New Roman" w:cs="Times New Roman"/>
          <w:b/>
          <w:sz w:val="24"/>
          <w:szCs w:val="24"/>
          <w:lang w:eastAsia="tr-TR"/>
        </w:rPr>
        <w:t>MADDE 32</w:t>
      </w:r>
      <w:r w:rsidR="00323F03" w:rsidRPr="00FE45D5">
        <w:rPr>
          <w:rFonts w:ascii="Times New Roman" w:eastAsia="Times New Roman" w:hAnsi="Times New Roman" w:cs="Times New Roman"/>
          <w:b/>
          <w:sz w:val="24"/>
          <w:szCs w:val="24"/>
          <w:lang w:eastAsia="tr-TR"/>
        </w:rPr>
        <w:t xml:space="preserve">- </w:t>
      </w:r>
      <w:r w:rsidR="00323F03" w:rsidRPr="00FE45D5">
        <w:rPr>
          <w:rFonts w:ascii="Times New Roman" w:hAnsi="Times New Roman" w:cs="Times New Roman"/>
          <w:sz w:val="24"/>
          <w:szCs w:val="24"/>
        </w:rPr>
        <w:t>Yönetmeliğin 55 inci maddesinin</w:t>
      </w:r>
      <w:r w:rsidRPr="00FE45D5">
        <w:rPr>
          <w:rFonts w:ascii="Times New Roman" w:eastAsia="Times New Roman" w:hAnsi="Times New Roman" w:cs="Times New Roman"/>
          <w:sz w:val="24"/>
          <w:szCs w:val="24"/>
          <w:lang w:eastAsia="tr-TR"/>
        </w:rPr>
        <w:t xml:space="preserve"> madde numarası “56” şeklinde değiştirilmiş, aynı maddenin</w:t>
      </w:r>
      <w:r w:rsidR="00323F03" w:rsidRPr="00FE45D5">
        <w:rPr>
          <w:rFonts w:ascii="Times New Roman" w:hAnsi="Times New Roman" w:cs="Times New Roman"/>
          <w:sz w:val="24"/>
          <w:szCs w:val="24"/>
        </w:rPr>
        <w:t xml:space="preserve"> birinci fıkrasında yer alan “KHK’nin 2. maddesi” ibaresi “</w:t>
      </w:r>
      <w:r w:rsidR="00323F03" w:rsidRPr="00FE45D5">
        <w:rPr>
          <w:rFonts w:ascii="Times New Roman" w:eastAsia="Times New Roman" w:hAnsi="Times New Roman" w:cs="Times New Roman"/>
          <w:sz w:val="24"/>
          <w:szCs w:val="24"/>
          <w:lang w:eastAsia="tr-TR"/>
        </w:rPr>
        <w:t xml:space="preserve">Kanun </w:t>
      </w:r>
      <w:r w:rsidR="00323F03" w:rsidRPr="00FE45D5">
        <w:rPr>
          <w:rFonts w:ascii="Times New Roman" w:eastAsia="Times New Roman" w:hAnsi="Times New Roman" w:cs="Times New Roman"/>
          <w:sz w:val="24"/>
          <w:szCs w:val="24"/>
          <w:lang w:eastAsia="tr-TR"/>
        </w:rPr>
        <w:lastRenderedPageBreak/>
        <w:t>Hükmünde Kararnamenin 2 nci maddesi” şeklinde, “ÖSYM”  ibaresi “Ölçme, Seçme ve Yerleştirme Merkezi (ÖSYM)” şeklinde değiştirilmiştir.</w:t>
      </w:r>
    </w:p>
    <w:p w:rsidR="0040300D" w:rsidRPr="00FE45D5" w:rsidRDefault="00692760" w:rsidP="0040300D">
      <w:pPr>
        <w:spacing w:after="0"/>
        <w:ind w:firstLine="708"/>
        <w:jc w:val="both"/>
        <w:rPr>
          <w:rFonts w:ascii="Times New Roman" w:hAnsi="Times New Roman" w:cs="Times New Roman"/>
          <w:sz w:val="24"/>
          <w:szCs w:val="24"/>
        </w:rPr>
      </w:pPr>
      <w:r w:rsidRPr="00FE45D5">
        <w:rPr>
          <w:rFonts w:ascii="Times New Roman" w:hAnsi="Times New Roman" w:cs="Times New Roman"/>
          <w:b/>
          <w:sz w:val="24"/>
          <w:szCs w:val="24"/>
        </w:rPr>
        <w:t>MADDE</w:t>
      </w:r>
      <w:r w:rsidR="0040300D" w:rsidRPr="00FE45D5">
        <w:rPr>
          <w:rFonts w:ascii="Times New Roman" w:hAnsi="Times New Roman" w:cs="Times New Roman"/>
          <w:b/>
          <w:sz w:val="24"/>
          <w:szCs w:val="24"/>
        </w:rPr>
        <w:t xml:space="preserve"> 3</w:t>
      </w:r>
      <w:r w:rsidR="009417DB" w:rsidRPr="00FE45D5">
        <w:rPr>
          <w:rFonts w:ascii="Times New Roman" w:hAnsi="Times New Roman" w:cs="Times New Roman"/>
          <w:b/>
          <w:sz w:val="24"/>
          <w:szCs w:val="24"/>
        </w:rPr>
        <w:t>3</w:t>
      </w:r>
      <w:r w:rsidR="003528B5" w:rsidRPr="00FE45D5">
        <w:rPr>
          <w:rFonts w:ascii="Times New Roman" w:hAnsi="Times New Roman" w:cs="Times New Roman"/>
          <w:b/>
          <w:sz w:val="24"/>
          <w:szCs w:val="24"/>
        </w:rPr>
        <w:t xml:space="preserve">- </w:t>
      </w:r>
      <w:r w:rsidR="00D57F92" w:rsidRPr="00FE45D5">
        <w:rPr>
          <w:rFonts w:ascii="Times New Roman" w:hAnsi="Times New Roman" w:cs="Times New Roman"/>
          <w:sz w:val="24"/>
          <w:szCs w:val="24"/>
        </w:rPr>
        <w:t xml:space="preserve">(1) </w:t>
      </w:r>
      <w:r w:rsidR="000872F5" w:rsidRPr="009473FD">
        <w:rPr>
          <w:rFonts w:ascii="Times New Roman" w:hAnsi="Times New Roman" w:cs="Times New Roman"/>
          <w:sz w:val="24"/>
          <w:szCs w:val="24"/>
        </w:rPr>
        <w:t xml:space="preserve">Yönetmeliğin </w:t>
      </w:r>
      <w:r w:rsidR="000872F5">
        <w:rPr>
          <w:rFonts w:ascii="Times New Roman" w:hAnsi="Times New Roman" w:cs="Times New Roman"/>
          <w:sz w:val="24"/>
          <w:szCs w:val="24"/>
        </w:rPr>
        <w:t>beşinci</w:t>
      </w:r>
      <w:r w:rsidR="000872F5" w:rsidRPr="009473FD">
        <w:rPr>
          <w:rFonts w:ascii="Times New Roman" w:hAnsi="Times New Roman" w:cs="Times New Roman"/>
          <w:sz w:val="24"/>
          <w:szCs w:val="24"/>
        </w:rPr>
        <w:t xml:space="preserve"> kısım başlığında yer alan “</w:t>
      </w:r>
      <w:r w:rsidR="000872F5" w:rsidRPr="000872F5">
        <w:rPr>
          <w:rFonts w:ascii="Times New Roman" w:eastAsia="Times New Roman" w:hAnsi="Times New Roman" w:cs="Times New Roman"/>
          <w:bCs/>
          <w:sz w:val="24"/>
          <w:szCs w:val="24"/>
          <w:lang w:eastAsia="tr-TR"/>
        </w:rPr>
        <w:t>Teftiş-İnceleme-Soruşturma Esasları ve Raporları</w:t>
      </w:r>
      <w:r w:rsidR="000872F5" w:rsidRPr="009473FD">
        <w:rPr>
          <w:rFonts w:ascii="Times New Roman" w:eastAsia="Times New Roman" w:hAnsi="Times New Roman" w:cs="Times New Roman"/>
          <w:bCs/>
          <w:sz w:val="24"/>
          <w:szCs w:val="24"/>
          <w:lang w:eastAsia="tr-TR"/>
        </w:rPr>
        <w:t xml:space="preserve">” ibaresi kaldırılmış, </w:t>
      </w:r>
      <w:r w:rsidR="000872F5">
        <w:rPr>
          <w:rFonts w:ascii="Times New Roman" w:eastAsia="Times New Roman" w:hAnsi="Times New Roman" w:cs="Times New Roman"/>
          <w:bCs/>
          <w:sz w:val="24"/>
          <w:szCs w:val="24"/>
          <w:lang w:eastAsia="tr-TR"/>
        </w:rPr>
        <w:t>beşinci</w:t>
      </w:r>
      <w:r w:rsidR="000872F5" w:rsidRPr="009473FD">
        <w:rPr>
          <w:rFonts w:ascii="Times New Roman" w:eastAsia="Times New Roman" w:hAnsi="Times New Roman" w:cs="Times New Roman"/>
          <w:bCs/>
          <w:sz w:val="24"/>
          <w:szCs w:val="24"/>
          <w:lang w:eastAsia="tr-TR"/>
        </w:rPr>
        <w:t xml:space="preserve"> kısım birinci bölüme “</w:t>
      </w:r>
      <w:r w:rsidR="000872F5" w:rsidRPr="000872F5">
        <w:rPr>
          <w:rFonts w:ascii="Times New Roman" w:eastAsia="Times New Roman" w:hAnsi="Times New Roman" w:cs="Times New Roman"/>
          <w:bCs/>
          <w:sz w:val="24"/>
          <w:szCs w:val="24"/>
          <w:lang w:eastAsia="tr-TR"/>
        </w:rPr>
        <w:t>Teftiş-İnceleme-Soruşturma Esasları</w:t>
      </w:r>
      <w:r w:rsidR="000872F5" w:rsidRPr="009473FD">
        <w:rPr>
          <w:rFonts w:ascii="Times New Roman" w:eastAsia="Times New Roman" w:hAnsi="Times New Roman" w:cs="Times New Roman"/>
          <w:bCs/>
          <w:sz w:val="24"/>
          <w:szCs w:val="24"/>
          <w:lang w:eastAsia="tr-TR"/>
        </w:rPr>
        <w:t>” başlığı eklenmiş,</w:t>
      </w:r>
      <w:r w:rsidR="00D57F92" w:rsidRPr="00FE45D5">
        <w:rPr>
          <w:rFonts w:ascii="Times New Roman" w:hAnsi="Times New Roman" w:cs="Times New Roman"/>
          <w:sz w:val="24"/>
          <w:szCs w:val="24"/>
        </w:rPr>
        <w:t xml:space="preserve"> 59 uncu</w:t>
      </w:r>
      <w:r w:rsidR="009417DB" w:rsidRPr="00FE45D5">
        <w:rPr>
          <w:rFonts w:ascii="Times New Roman" w:hAnsi="Times New Roman" w:cs="Times New Roman"/>
          <w:sz w:val="24"/>
          <w:szCs w:val="24"/>
        </w:rPr>
        <w:t xml:space="preserve"> maddesi madde numarası ile birlikte aşağıdaki şekilde değiştirilmiş, </w:t>
      </w:r>
      <w:r w:rsidR="006E6CE2" w:rsidRPr="00FE45D5">
        <w:rPr>
          <w:rFonts w:ascii="Times New Roman" w:hAnsi="Times New Roman" w:cs="Times New Roman"/>
          <w:sz w:val="24"/>
          <w:szCs w:val="24"/>
        </w:rPr>
        <w:t>ikinci</w:t>
      </w:r>
      <w:r w:rsidR="003528B5" w:rsidRPr="00FE45D5">
        <w:rPr>
          <w:rFonts w:ascii="Times New Roman" w:hAnsi="Times New Roman" w:cs="Times New Roman"/>
          <w:sz w:val="24"/>
          <w:szCs w:val="24"/>
        </w:rPr>
        <w:t xml:space="preserve"> fıkrasında yer alan “Teftiş Kurulu” ibaresinden önce gelmek üzere “</w:t>
      </w:r>
      <w:r w:rsidR="003528B5" w:rsidRPr="00FE45D5">
        <w:rPr>
          <w:rFonts w:ascii="Times New Roman" w:eastAsia="Times New Roman" w:hAnsi="Times New Roman" w:cs="Times New Roman"/>
          <w:sz w:val="24"/>
          <w:szCs w:val="24"/>
          <w:lang w:eastAsia="tr-TR"/>
        </w:rPr>
        <w:t>Re</w:t>
      </w:r>
      <w:r w:rsidR="0040300D" w:rsidRPr="00FE45D5">
        <w:rPr>
          <w:rFonts w:ascii="Times New Roman" w:eastAsia="Times New Roman" w:hAnsi="Times New Roman" w:cs="Times New Roman"/>
          <w:sz w:val="24"/>
          <w:szCs w:val="24"/>
          <w:lang w:eastAsia="tr-TR"/>
        </w:rPr>
        <w:t xml:space="preserve">hberlik ve” ibaresi eklenmiş ve aynı maddenin </w:t>
      </w:r>
      <w:r w:rsidR="0040300D" w:rsidRPr="00FE45D5">
        <w:rPr>
          <w:rFonts w:ascii="Times New Roman" w:hAnsi="Times New Roman" w:cs="Times New Roman"/>
          <w:sz w:val="24"/>
          <w:szCs w:val="24"/>
        </w:rPr>
        <w:t>ikinci fıkrasından sonra gelmek üzere aşağıdaki fıkralar eklenmiştir.</w:t>
      </w:r>
    </w:p>
    <w:p w:rsidR="009417DB" w:rsidRPr="00FE45D5" w:rsidRDefault="009417DB" w:rsidP="009417DB">
      <w:pPr>
        <w:spacing w:after="0"/>
        <w:ind w:firstLine="708"/>
        <w:jc w:val="both"/>
        <w:rPr>
          <w:rFonts w:ascii="Times New Roman" w:hAnsi="Times New Roman" w:cs="Times New Roman"/>
          <w:sz w:val="24"/>
          <w:szCs w:val="24"/>
        </w:rPr>
      </w:pPr>
      <w:r w:rsidRPr="00FE45D5">
        <w:rPr>
          <w:rFonts w:ascii="Times New Roman" w:hAnsi="Times New Roman" w:cs="Times New Roman"/>
          <w:sz w:val="24"/>
          <w:szCs w:val="24"/>
        </w:rPr>
        <w:t>“MADDE 60- (1)</w:t>
      </w:r>
      <w:r w:rsidRPr="00FE45D5">
        <w:rPr>
          <w:rFonts w:ascii="Times New Roman" w:hAnsi="Times New Roman" w:cs="Times New Roman"/>
          <w:b/>
          <w:sz w:val="24"/>
          <w:szCs w:val="24"/>
        </w:rPr>
        <w:t xml:space="preserve"> </w:t>
      </w:r>
      <w:r w:rsidRPr="00FE45D5">
        <w:rPr>
          <w:rFonts w:ascii="Times New Roman" w:hAnsi="Times New Roman" w:cs="Times New Roman"/>
          <w:sz w:val="24"/>
          <w:szCs w:val="24"/>
        </w:rPr>
        <w:t xml:space="preserve">Müfettişler, suç sayılan işlem, fiil ve hareketler hakkında Memurlar ve Diğer Kamu Görevlilerinin Yargılanması Hakkındaki Kanuna göre yaptıkları soruşturmayı bir ön incelemeye bağlarlar. Bu Kanuna dayanmayan soruşturmalar için ise soruşturma raporu düzenlerler. </w:t>
      </w:r>
    </w:p>
    <w:p w:rsidR="009417DB" w:rsidRPr="00937F26" w:rsidRDefault="009417DB" w:rsidP="009417DB">
      <w:pPr>
        <w:spacing w:after="0"/>
        <w:ind w:firstLine="708"/>
        <w:jc w:val="both"/>
        <w:rPr>
          <w:rFonts w:ascii="Times New Roman" w:hAnsi="Times New Roman" w:cs="Times New Roman"/>
          <w:sz w:val="24"/>
          <w:szCs w:val="24"/>
        </w:rPr>
      </w:pPr>
      <w:r w:rsidRPr="00FE45D5">
        <w:rPr>
          <w:rFonts w:ascii="Times New Roman" w:hAnsi="Times New Roman" w:cs="Times New Roman"/>
          <w:sz w:val="24"/>
          <w:szCs w:val="24"/>
        </w:rPr>
        <w:t xml:space="preserve">(2) Ön incelemede, soruşturmaya ne sebeple veya hangi emirle, hangi tarihte başlandığı, iddia edilen suçun niteliği ve içeriği gösterileceği gibi, ön inceleme metninde soruşturmanın yapılma tarzı, suçun sübuta erdiğini veya ermediğini gösteren ifade ve delillerin özeti ile bunların soruşturma kâğıtlarındaki sayfa numaraları gösterilir. Ön incelemenin sonunda bir özet yapılarak ve sebepleri gösterilerek, sanık hakkında soruşturma açılmasına gerek bulunup bulunmadığı, gerek görülüyorsa, suçun hangi kanunun hangi maddesine uygun olduğu belirtilir. Ön incelemeler, soruşturmanın tamamlanmasından sonra mümkün olduğu kadar kısa bir zamanda hazırlanarak, soruşturma evrakı ile birlikte ilgili mercie gönderilmek üzere </w:t>
      </w:r>
      <w:r w:rsidRPr="00937F26">
        <w:rPr>
          <w:rFonts w:ascii="Times New Roman" w:hAnsi="Times New Roman" w:cs="Times New Roman"/>
          <w:sz w:val="24"/>
          <w:szCs w:val="24"/>
        </w:rPr>
        <w:t>Rehberlik ve Teftiş Kurulu Müdürlüğü’ne verilir.</w:t>
      </w:r>
      <w:bookmarkStart w:id="0" w:name="_GoBack"/>
      <w:bookmarkEnd w:id="0"/>
    </w:p>
    <w:p w:rsidR="0040300D" w:rsidRPr="00FE45D5" w:rsidRDefault="009417DB" w:rsidP="0040300D">
      <w:pPr>
        <w:spacing w:after="0"/>
        <w:ind w:firstLine="708"/>
        <w:jc w:val="both"/>
        <w:rPr>
          <w:rFonts w:ascii="Times New Roman" w:hAnsi="Times New Roman" w:cs="Times New Roman"/>
          <w:sz w:val="24"/>
          <w:szCs w:val="24"/>
        </w:rPr>
      </w:pPr>
      <w:r w:rsidRPr="00FE45D5">
        <w:rPr>
          <w:rFonts w:ascii="Times New Roman" w:hAnsi="Times New Roman" w:cs="Times New Roman"/>
          <w:sz w:val="24"/>
          <w:szCs w:val="24"/>
        </w:rPr>
        <w:t>(3</w:t>
      </w:r>
      <w:r w:rsidR="0040300D" w:rsidRPr="00FE45D5">
        <w:rPr>
          <w:rFonts w:ascii="Times New Roman" w:hAnsi="Times New Roman" w:cs="Times New Roman"/>
          <w:sz w:val="24"/>
          <w:szCs w:val="24"/>
        </w:rPr>
        <w:t>)Soruşturma ihbar veya şikayet üzerine yapıldığı takdirde, ilk olarak muhbir veya müşteki davet olunarak kendilerinden kesin açıklama istenir. Muhbir veya müşteki bulunmadığı takdirde aramaya devam edilmekle birlikte, soruşturmanın yürütümüne ve tamamlanmasına gidilir.</w:t>
      </w:r>
    </w:p>
    <w:p w:rsidR="0040300D" w:rsidRPr="00FE45D5" w:rsidRDefault="0040300D" w:rsidP="0040300D">
      <w:pPr>
        <w:spacing w:after="0"/>
        <w:ind w:firstLine="708"/>
        <w:jc w:val="both"/>
        <w:rPr>
          <w:rFonts w:ascii="Times New Roman" w:hAnsi="Times New Roman" w:cs="Times New Roman"/>
          <w:sz w:val="24"/>
          <w:szCs w:val="24"/>
        </w:rPr>
      </w:pPr>
      <w:r w:rsidRPr="00FE45D5">
        <w:rPr>
          <w:rFonts w:ascii="Times New Roman" w:hAnsi="Times New Roman" w:cs="Times New Roman"/>
          <w:sz w:val="24"/>
          <w:szCs w:val="24"/>
        </w:rPr>
        <w:t>(4)</w:t>
      </w:r>
      <w:r w:rsidRPr="00FE45D5">
        <w:rPr>
          <w:rFonts w:ascii="Times New Roman" w:hAnsi="Times New Roman" w:cs="Times New Roman"/>
          <w:b/>
          <w:sz w:val="24"/>
          <w:szCs w:val="24"/>
        </w:rPr>
        <w:t xml:space="preserve"> </w:t>
      </w:r>
      <w:r w:rsidRPr="00FE45D5">
        <w:rPr>
          <w:rFonts w:ascii="Times New Roman" w:hAnsi="Times New Roman" w:cs="Times New Roman"/>
          <w:sz w:val="24"/>
          <w:szCs w:val="24"/>
        </w:rPr>
        <w:t xml:space="preserve">Soruşturma esnasında, suçun meydana çıkarılması için suç delili olan her türlü evrak ve belgenin asılları veya suretleri alınır. Olaydan haberdar olanların Ceza Muhakemeleri Usulü Kanununa uygun şekilde bilgi ve tanıklarına başvurulur. Tanıkların kimlikleri tespit edilir ve kanunen istisna edilen haller dışında yeminli olarak ifadeleri saptanır. Bu ifadeler kendilerine okutularak imza ettirilir. </w:t>
      </w:r>
    </w:p>
    <w:p w:rsidR="0040300D" w:rsidRPr="00FE45D5" w:rsidRDefault="0040300D" w:rsidP="0040300D">
      <w:pPr>
        <w:spacing w:after="0"/>
        <w:ind w:firstLine="708"/>
        <w:jc w:val="both"/>
        <w:rPr>
          <w:rFonts w:ascii="Times New Roman" w:hAnsi="Times New Roman" w:cs="Times New Roman"/>
          <w:sz w:val="24"/>
          <w:szCs w:val="24"/>
        </w:rPr>
      </w:pPr>
      <w:r w:rsidRPr="00FE45D5">
        <w:rPr>
          <w:rFonts w:ascii="Times New Roman" w:hAnsi="Times New Roman" w:cs="Times New Roman"/>
          <w:sz w:val="24"/>
          <w:szCs w:val="24"/>
        </w:rPr>
        <w:t>(5)</w:t>
      </w:r>
      <w:r w:rsidRPr="00FE45D5">
        <w:rPr>
          <w:rFonts w:ascii="Times New Roman" w:hAnsi="Times New Roman" w:cs="Times New Roman"/>
          <w:b/>
          <w:sz w:val="24"/>
          <w:szCs w:val="24"/>
        </w:rPr>
        <w:t xml:space="preserve"> </w:t>
      </w:r>
      <w:r w:rsidRPr="00FE45D5">
        <w:rPr>
          <w:rFonts w:ascii="Times New Roman" w:hAnsi="Times New Roman" w:cs="Times New Roman"/>
          <w:sz w:val="24"/>
          <w:szCs w:val="24"/>
        </w:rPr>
        <w:t>Müfettişler, soruşturma esnasında, memurların inzibati cezayı gerektiren hal ve hareketlerini tespit ettikleri takdirde, bu hususta ayrı bir rapor düzenlerler.</w:t>
      </w:r>
    </w:p>
    <w:p w:rsidR="0040300D" w:rsidRPr="00FE45D5" w:rsidRDefault="0040300D" w:rsidP="0040300D">
      <w:pPr>
        <w:spacing w:after="0"/>
        <w:ind w:firstLine="708"/>
        <w:jc w:val="both"/>
        <w:rPr>
          <w:rFonts w:ascii="Times New Roman" w:hAnsi="Times New Roman" w:cs="Times New Roman"/>
          <w:sz w:val="24"/>
          <w:szCs w:val="24"/>
        </w:rPr>
      </w:pPr>
      <w:r w:rsidRPr="00FE45D5">
        <w:rPr>
          <w:rFonts w:ascii="Times New Roman" w:hAnsi="Times New Roman" w:cs="Times New Roman"/>
          <w:sz w:val="24"/>
          <w:szCs w:val="24"/>
        </w:rPr>
        <w:t>(6)</w:t>
      </w:r>
      <w:r w:rsidRPr="00FE45D5">
        <w:rPr>
          <w:rFonts w:ascii="Times New Roman" w:hAnsi="Times New Roman" w:cs="Times New Roman"/>
          <w:b/>
          <w:sz w:val="24"/>
          <w:szCs w:val="24"/>
        </w:rPr>
        <w:t xml:space="preserve"> </w:t>
      </w:r>
      <w:r w:rsidRPr="00FE45D5">
        <w:rPr>
          <w:rFonts w:ascii="Times New Roman" w:hAnsi="Times New Roman" w:cs="Times New Roman"/>
          <w:sz w:val="24"/>
          <w:szCs w:val="24"/>
        </w:rPr>
        <w:t>Suç delili olarak soruşturma dosyasına eklemek üzere olayla ilgili evrakın asıllarının alınmasına gerek görülmesi halinde, bizzat müfettiş tarafından tasdik edilen suretleri dosyaya iliştirilerek evrakın aslı yerine iade olunur.</w:t>
      </w:r>
    </w:p>
    <w:p w:rsidR="00D57F92" w:rsidRPr="00FE45D5" w:rsidRDefault="0040300D" w:rsidP="0040300D">
      <w:pPr>
        <w:spacing w:after="0"/>
        <w:jc w:val="both"/>
        <w:rPr>
          <w:rFonts w:ascii="Times New Roman" w:hAnsi="Times New Roman" w:cs="Times New Roman"/>
          <w:sz w:val="24"/>
          <w:szCs w:val="24"/>
        </w:rPr>
      </w:pPr>
      <w:r w:rsidRPr="00FE45D5">
        <w:rPr>
          <w:rFonts w:ascii="Times New Roman" w:hAnsi="Times New Roman" w:cs="Times New Roman"/>
          <w:b/>
          <w:sz w:val="24"/>
          <w:szCs w:val="24"/>
        </w:rPr>
        <w:tab/>
        <w:t>M</w:t>
      </w:r>
      <w:r w:rsidR="000B4A2F" w:rsidRPr="00FE45D5">
        <w:rPr>
          <w:rFonts w:ascii="Times New Roman" w:hAnsi="Times New Roman" w:cs="Times New Roman"/>
          <w:b/>
          <w:sz w:val="24"/>
          <w:szCs w:val="24"/>
        </w:rPr>
        <w:t>ADDE 34</w:t>
      </w:r>
      <w:r w:rsidRPr="00FE45D5">
        <w:rPr>
          <w:rFonts w:ascii="Times New Roman" w:hAnsi="Times New Roman" w:cs="Times New Roman"/>
          <w:b/>
          <w:sz w:val="24"/>
          <w:szCs w:val="24"/>
        </w:rPr>
        <w:t xml:space="preserve">- </w:t>
      </w:r>
      <w:r w:rsidRPr="00FE45D5">
        <w:rPr>
          <w:rFonts w:ascii="Times New Roman" w:hAnsi="Times New Roman" w:cs="Times New Roman"/>
          <w:sz w:val="24"/>
          <w:szCs w:val="24"/>
        </w:rPr>
        <w:t>(1)</w:t>
      </w:r>
      <w:r w:rsidRPr="00FE45D5">
        <w:rPr>
          <w:rFonts w:ascii="Times New Roman" w:hAnsi="Times New Roman" w:cs="Times New Roman"/>
          <w:b/>
          <w:sz w:val="24"/>
          <w:szCs w:val="24"/>
        </w:rPr>
        <w:t xml:space="preserve"> </w:t>
      </w:r>
      <w:r w:rsidRPr="00FE45D5">
        <w:rPr>
          <w:rFonts w:ascii="Times New Roman" w:hAnsi="Times New Roman" w:cs="Times New Roman"/>
          <w:sz w:val="24"/>
          <w:szCs w:val="24"/>
        </w:rPr>
        <w:t>Y</w:t>
      </w:r>
      <w:r w:rsidR="000B4A2F" w:rsidRPr="00FE45D5">
        <w:rPr>
          <w:rFonts w:ascii="Times New Roman" w:hAnsi="Times New Roman" w:cs="Times New Roman"/>
          <w:sz w:val="24"/>
          <w:szCs w:val="24"/>
        </w:rPr>
        <w:t xml:space="preserve">önetmeliğin 60, </w:t>
      </w:r>
      <w:r w:rsidR="00CC34FB" w:rsidRPr="00FE45D5">
        <w:rPr>
          <w:rFonts w:ascii="Times New Roman" w:hAnsi="Times New Roman" w:cs="Times New Roman"/>
          <w:sz w:val="24"/>
          <w:szCs w:val="24"/>
        </w:rPr>
        <w:t>61,</w:t>
      </w:r>
      <w:r w:rsidR="000B4A2F" w:rsidRPr="00FE45D5">
        <w:rPr>
          <w:rFonts w:ascii="Times New Roman" w:hAnsi="Times New Roman" w:cs="Times New Roman"/>
          <w:sz w:val="24"/>
          <w:szCs w:val="24"/>
        </w:rPr>
        <w:t xml:space="preserve"> </w:t>
      </w:r>
      <w:r w:rsidR="00CC34FB" w:rsidRPr="00FE45D5">
        <w:rPr>
          <w:rFonts w:ascii="Times New Roman" w:hAnsi="Times New Roman" w:cs="Times New Roman"/>
          <w:sz w:val="24"/>
          <w:szCs w:val="24"/>
        </w:rPr>
        <w:t>62 ve 63 üncü maddeler</w:t>
      </w:r>
      <w:r w:rsidRPr="00FE45D5">
        <w:rPr>
          <w:rFonts w:ascii="Times New Roman" w:hAnsi="Times New Roman" w:cs="Times New Roman"/>
          <w:sz w:val="24"/>
          <w:szCs w:val="24"/>
        </w:rPr>
        <w:t>i yürürlükten kaldırılmıştır.</w:t>
      </w:r>
    </w:p>
    <w:p w:rsidR="00F425E7" w:rsidRPr="00FE45D5" w:rsidRDefault="00692760" w:rsidP="006238B5">
      <w:pPr>
        <w:spacing w:after="0"/>
        <w:ind w:firstLine="708"/>
        <w:jc w:val="both"/>
        <w:rPr>
          <w:rFonts w:ascii="Times New Roman" w:eastAsia="Times New Roman" w:hAnsi="Times New Roman" w:cs="Times New Roman"/>
          <w:sz w:val="24"/>
          <w:szCs w:val="24"/>
          <w:lang w:eastAsia="tr-TR"/>
        </w:rPr>
      </w:pPr>
      <w:r w:rsidRPr="00FE45D5">
        <w:rPr>
          <w:rFonts w:ascii="Times New Roman" w:hAnsi="Times New Roman" w:cs="Times New Roman"/>
          <w:b/>
          <w:sz w:val="24"/>
          <w:szCs w:val="24"/>
        </w:rPr>
        <w:t>MADDE</w:t>
      </w:r>
      <w:r w:rsidR="0040300D" w:rsidRPr="00FE45D5">
        <w:rPr>
          <w:rFonts w:ascii="Times New Roman" w:hAnsi="Times New Roman" w:cs="Times New Roman"/>
          <w:b/>
          <w:sz w:val="24"/>
          <w:szCs w:val="24"/>
        </w:rPr>
        <w:t xml:space="preserve"> </w:t>
      </w:r>
      <w:r w:rsidR="000B4A2F" w:rsidRPr="00FE45D5">
        <w:rPr>
          <w:rFonts w:ascii="Times New Roman" w:hAnsi="Times New Roman" w:cs="Times New Roman"/>
          <w:b/>
          <w:sz w:val="24"/>
          <w:szCs w:val="24"/>
        </w:rPr>
        <w:t>35</w:t>
      </w:r>
      <w:r w:rsidR="00C52DF0" w:rsidRPr="00FE45D5">
        <w:rPr>
          <w:rFonts w:ascii="Times New Roman" w:hAnsi="Times New Roman" w:cs="Times New Roman"/>
          <w:b/>
          <w:sz w:val="24"/>
          <w:szCs w:val="24"/>
        </w:rPr>
        <w:t xml:space="preserve">- </w:t>
      </w:r>
      <w:r w:rsidR="00F425E7" w:rsidRPr="00FE45D5">
        <w:rPr>
          <w:rFonts w:ascii="Times New Roman" w:hAnsi="Times New Roman" w:cs="Times New Roman"/>
          <w:sz w:val="24"/>
          <w:szCs w:val="24"/>
        </w:rPr>
        <w:t>(1) Yönetmeliğin 65</w:t>
      </w:r>
      <w:r w:rsidR="006A7D33" w:rsidRPr="00FE45D5">
        <w:rPr>
          <w:rFonts w:ascii="Times New Roman" w:hAnsi="Times New Roman" w:cs="Times New Roman"/>
          <w:sz w:val="24"/>
          <w:szCs w:val="24"/>
        </w:rPr>
        <w:t xml:space="preserve"> </w:t>
      </w:r>
      <w:r w:rsidR="00F425E7" w:rsidRPr="00FE45D5">
        <w:rPr>
          <w:rFonts w:ascii="Times New Roman" w:hAnsi="Times New Roman" w:cs="Times New Roman"/>
          <w:sz w:val="24"/>
          <w:szCs w:val="24"/>
        </w:rPr>
        <w:t>i</w:t>
      </w:r>
      <w:r w:rsidR="00C52DF0" w:rsidRPr="00FE45D5">
        <w:rPr>
          <w:rFonts w:ascii="Times New Roman" w:hAnsi="Times New Roman" w:cs="Times New Roman"/>
          <w:sz w:val="24"/>
          <w:szCs w:val="24"/>
        </w:rPr>
        <w:t>nci maddesinin</w:t>
      </w:r>
      <w:r w:rsidR="00DE3D48" w:rsidRPr="00FE45D5">
        <w:rPr>
          <w:rFonts w:ascii="Times New Roman" w:eastAsia="Times New Roman" w:hAnsi="Times New Roman" w:cs="Times New Roman"/>
          <w:sz w:val="24"/>
          <w:szCs w:val="24"/>
          <w:lang w:eastAsia="tr-TR"/>
        </w:rPr>
        <w:t xml:space="preserve"> madde numarası “62” şeklinde değiştirilmiş, aynı maddenin</w:t>
      </w:r>
      <w:r w:rsidR="00C52DF0" w:rsidRPr="00FE45D5">
        <w:rPr>
          <w:rFonts w:ascii="Times New Roman" w:hAnsi="Times New Roman" w:cs="Times New Roman"/>
          <w:sz w:val="24"/>
          <w:szCs w:val="24"/>
        </w:rPr>
        <w:t xml:space="preserve"> üçüncü fıkrasının (ç) bendinde yer alan “Teftiş Kurulu” ibaresinden önce gelmek üzere “</w:t>
      </w:r>
      <w:r w:rsidR="00C52DF0" w:rsidRPr="00FE45D5">
        <w:rPr>
          <w:rFonts w:ascii="Times New Roman" w:eastAsia="Times New Roman" w:hAnsi="Times New Roman" w:cs="Times New Roman"/>
          <w:sz w:val="24"/>
          <w:szCs w:val="24"/>
          <w:lang w:eastAsia="tr-TR"/>
        </w:rPr>
        <w:t>Rehberlik ve”</w:t>
      </w:r>
      <w:r w:rsidR="00EE105D" w:rsidRPr="00FE45D5">
        <w:rPr>
          <w:rFonts w:ascii="Times New Roman" w:eastAsia="Times New Roman" w:hAnsi="Times New Roman" w:cs="Times New Roman"/>
          <w:sz w:val="24"/>
          <w:szCs w:val="24"/>
          <w:lang w:eastAsia="tr-TR"/>
        </w:rPr>
        <w:t xml:space="preserve">, </w:t>
      </w:r>
      <w:r w:rsidR="00EE105D" w:rsidRPr="00FE45D5">
        <w:rPr>
          <w:rFonts w:ascii="Times New Roman" w:hAnsi="Times New Roman" w:cs="Times New Roman"/>
          <w:sz w:val="24"/>
          <w:szCs w:val="24"/>
        </w:rPr>
        <w:t>“yazı ekinde“ ibaresinden sonra gelmek üzere “Rehberlik ve”, “müfettişlerce“ ibaresinden sonra gelmek üzere “Rehberlik ve”</w:t>
      </w:r>
      <w:r w:rsidR="00C52DF0" w:rsidRPr="00FE45D5">
        <w:rPr>
          <w:rFonts w:ascii="Times New Roman" w:eastAsia="Times New Roman" w:hAnsi="Times New Roman" w:cs="Times New Roman"/>
          <w:sz w:val="24"/>
          <w:szCs w:val="24"/>
          <w:lang w:eastAsia="tr-TR"/>
        </w:rPr>
        <w:t xml:space="preserve"> ibaresi eklenmiştir.</w:t>
      </w:r>
    </w:p>
    <w:p w:rsidR="00692760" w:rsidRPr="00FE45D5" w:rsidRDefault="00692760" w:rsidP="00616511">
      <w:pPr>
        <w:spacing w:after="0"/>
        <w:ind w:firstLine="708"/>
        <w:jc w:val="both"/>
        <w:rPr>
          <w:rFonts w:ascii="Times New Roman" w:hAnsi="Times New Roman" w:cs="Times New Roman"/>
          <w:sz w:val="24"/>
          <w:szCs w:val="24"/>
        </w:rPr>
      </w:pPr>
      <w:r w:rsidRPr="00FE45D5">
        <w:rPr>
          <w:rFonts w:ascii="Times New Roman" w:hAnsi="Times New Roman" w:cs="Times New Roman"/>
          <w:b/>
          <w:sz w:val="24"/>
          <w:szCs w:val="24"/>
        </w:rPr>
        <w:t>MADDE</w:t>
      </w:r>
      <w:r w:rsidR="00CC0B19" w:rsidRPr="00FE45D5">
        <w:rPr>
          <w:rFonts w:ascii="Times New Roman" w:hAnsi="Times New Roman" w:cs="Times New Roman"/>
          <w:b/>
          <w:sz w:val="24"/>
          <w:szCs w:val="24"/>
        </w:rPr>
        <w:t xml:space="preserve"> </w:t>
      </w:r>
      <w:r w:rsidR="000B4A2F" w:rsidRPr="00FE45D5">
        <w:rPr>
          <w:rFonts w:ascii="Times New Roman" w:hAnsi="Times New Roman" w:cs="Times New Roman"/>
          <w:b/>
          <w:sz w:val="24"/>
          <w:szCs w:val="24"/>
        </w:rPr>
        <w:t>36</w:t>
      </w:r>
      <w:r w:rsidR="001A2E23" w:rsidRPr="00FE45D5">
        <w:rPr>
          <w:rFonts w:ascii="Times New Roman" w:hAnsi="Times New Roman" w:cs="Times New Roman"/>
          <w:b/>
          <w:sz w:val="24"/>
          <w:szCs w:val="24"/>
        </w:rPr>
        <w:t xml:space="preserve">- </w:t>
      </w:r>
      <w:r w:rsidR="00F425E7" w:rsidRPr="00FE45D5">
        <w:rPr>
          <w:rFonts w:ascii="Times New Roman" w:hAnsi="Times New Roman" w:cs="Times New Roman"/>
          <w:sz w:val="24"/>
          <w:szCs w:val="24"/>
        </w:rPr>
        <w:t>(1) Yönetmeliğin 66 ncı</w:t>
      </w:r>
      <w:r w:rsidR="001A2E23" w:rsidRPr="00FE45D5">
        <w:rPr>
          <w:rFonts w:ascii="Times New Roman" w:hAnsi="Times New Roman" w:cs="Times New Roman"/>
          <w:sz w:val="24"/>
          <w:szCs w:val="24"/>
        </w:rPr>
        <w:t xml:space="preserve"> maddesinin</w:t>
      </w:r>
      <w:r w:rsidR="00DE3D48" w:rsidRPr="00FE45D5">
        <w:rPr>
          <w:rFonts w:ascii="Times New Roman" w:eastAsia="Times New Roman" w:hAnsi="Times New Roman" w:cs="Times New Roman"/>
          <w:sz w:val="24"/>
          <w:szCs w:val="24"/>
          <w:lang w:eastAsia="tr-TR"/>
        </w:rPr>
        <w:t xml:space="preserve"> madde numarası “63” şeklinde değiştirilmiş, aynı maddenin</w:t>
      </w:r>
      <w:r w:rsidR="001A2E23" w:rsidRPr="00FE45D5">
        <w:rPr>
          <w:rFonts w:ascii="Times New Roman" w:hAnsi="Times New Roman" w:cs="Times New Roman"/>
          <w:sz w:val="24"/>
          <w:szCs w:val="24"/>
        </w:rPr>
        <w:t xml:space="preserve"> ikinci fıkrasında yer alan “bir nüshasının” ibaresinden sonra gelmek üzere “Rehberlik ve” ibaresi eklenmiştir.</w:t>
      </w:r>
    </w:p>
    <w:p w:rsidR="00F425E7" w:rsidRPr="00FE45D5" w:rsidRDefault="00692760" w:rsidP="00A6600A">
      <w:pPr>
        <w:spacing w:after="0"/>
        <w:ind w:firstLine="708"/>
        <w:jc w:val="both"/>
        <w:rPr>
          <w:rFonts w:ascii="Times New Roman" w:eastAsia="Times New Roman" w:hAnsi="Times New Roman" w:cs="Times New Roman"/>
          <w:sz w:val="24"/>
          <w:szCs w:val="24"/>
          <w:lang w:eastAsia="tr-TR"/>
        </w:rPr>
      </w:pPr>
      <w:r w:rsidRPr="00FE45D5">
        <w:rPr>
          <w:rFonts w:ascii="Times New Roman" w:hAnsi="Times New Roman" w:cs="Times New Roman"/>
          <w:b/>
          <w:sz w:val="24"/>
          <w:szCs w:val="24"/>
        </w:rPr>
        <w:lastRenderedPageBreak/>
        <w:t>MADDE</w:t>
      </w:r>
      <w:r w:rsidR="00F4199F" w:rsidRPr="00FE45D5">
        <w:rPr>
          <w:rFonts w:ascii="Times New Roman" w:hAnsi="Times New Roman" w:cs="Times New Roman"/>
          <w:b/>
          <w:sz w:val="24"/>
          <w:szCs w:val="24"/>
        </w:rPr>
        <w:t xml:space="preserve"> 37</w:t>
      </w:r>
      <w:r w:rsidR="001A2E23" w:rsidRPr="00FE45D5">
        <w:rPr>
          <w:rFonts w:ascii="Times New Roman" w:hAnsi="Times New Roman" w:cs="Times New Roman"/>
          <w:b/>
          <w:sz w:val="24"/>
          <w:szCs w:val="24"/>
        </w:rPr>
        <w:t xml:space="preserve">- </w:t>
      </w:r>
      <w:r w:rsidR="00F425E7" w:rsidRPr="00FE45D5">
        <w:rPr>
          <w:rFonts w:ascii="Times New Roman" w:hAnsi="Times New Roman" w:cs="Times New Roman"/>
          <w:sz w:val="24"/>
          <w:szCs w:val="24"/>
        </w:rPr>
        <w:t>(1) Yönetmeliğin 72 nci</w:t>
      </w:r>
      <w:r w:rsidR="001A2E23" w:rsidRPr="00FE45D5">
        <w:rPr>
          <w:rFonts w:ascii="Times New Roman" w:hAnsi="Times New Roman" w:cs="Times New Roman"/>
          <w:sz w:val="24"/>
          <w:szCs w:val="24"/>
        </w:rPr>
        <w:t xml:space="preserve"> maddesinin</w:t>
      </w:r>
      <w:r w:rsidR="00DC719D" w:rsidRPr="00FE45D5">
        <w:rPr>
          <w:rFonts w:ascii="Times New Roman" w:eastAsia="Times New Roman" w:hAnsi="Times New Roman" w:cs="Times New Roman"/>
          <w:sz w:val="24"/>
          <w:szCs w:val="24"/>
          <w:lang w:eastAsia="tr-TR"/>
        </w:rPr>
        <w:t xml:space="preserve"> madde numarası “69” şeklinde değiştirilmiş, aynı maddenin</w:t>
      </w:r>
      <w:r w:rsidR="001A2E23" w:rsidRPr="00FE45D5">
        <w:rPr>
          <w:rFonts w:ascii="Times New Roman" w:hAnsi="Times New Roman" w:cs="Times New Roman"/>
          <w:sz w:val="24"/>
          <w:szCs w:val="24"/>
        </w:rPr>
        <w:t xml:space="preserve"> birinci fıkrasının (d) bendinde yer alan “Teftiş Kurulunda” ibaresinden önce gelmek üzere “</w:t>
      </w:r>
      <w:r w:rsidR="001A2E23" w:rsidRPr="00FE45D5">
        <w:rPr>
          <w:rFonts w:ascii="Times New Roman" w:eastAsia="Times New Roman" w:hAnsi="Times New Roman" w:cs="Times New Roman"/>
          <w:sz w:val="24"/>
          <w:szCs w:val="24"/>
          <w:lang w:eastAsia="tr-TR"/>
        </w:rPr>
        <w:t>Rehberlik ve” ibaresi eklenmiştir.</w:t>
      </w:r>
    </w:p>
    <w:p w:rsidR="00692760" w:rsidRPr="00FE45D5" w:rsidRDefault="00692760" w:rsidP="00616511">
      <w:pPr>
        <w:spacing w:after="0"/>
        <w:ind w:firstLine="708"/>
        <w:jc w:val="both"/>
        <w:rPr>
          <w:rFonts w:ascii="Times New Roman" w:hAnsi="Times New Roman" w:cs="Times New Roman"/>
          <w:b/>
          <w:sz w:val="24"/>
          <w:szCs w:val="24"/>
        </w:rPr>
      </w:pPr>
      <w:r w:rsidRPr="00FE45D5">
        <w:rPr>
          <w:rFonts w:ascii="Times New Roman" w:hAnsi="Times New Roman" w:cs="Times New Roman"/>
          <w:b/>
          <w:sz w:val="24"/>
          <w:szCs w:val="24"/>
        </w:rPr>
        <w:t>MADDE</w:t>
      </w:r>
      <w:r w:rsidR="00F4199F" w:rsidRPr="00FE45D5">
        <w:rPr>
          <w:rFonts w:ascii="Times New Roman" w:hAnsi="Times New Roman" w:cs="Times New Roman"/>
          <w:b/>
          <w:sz w:val="24"/>
          <w:szCs w:val="24"/>
        </w:rPr>
        <w:t xml:space="preserve"> 38</w:t>
      </w:r>
      <w:r w:rsidR="001A2E23" w:rsidRPr="00FE45D5">
        <w:rPr>
          <w:rFonts w:ascii="Times New Roman" w:hAnsi="Times New Roman" w:cs="Times New Roman"/>
          <w:b/>
          <w:sz w:val="24"/>
          <w:szCs w:val="24"/>
        </w:rPr>
        <w:t xml:space="preserve">- </w:t>
      </w:r>
      <w:r w:rsidR="00F425E7" w:rsidRPr="00FE45D5">
        <w:rPr>
          <w:rFonts w:ascii="Times New Roman" w:hAnsi="Times New Roman" w:cs="Times New Roman"/>
          <w:sz w:val="24"/>
          <w:szCs w:val="24"/>
        </w:rPr>
        <w:t>(1) Yönetmeliğin 73 üncü</w:t>
      </w:r>
      <w:r w:rsidR="001A2E23" w:rsidRPr="00FE45D5">
        <w:rPr>
          <w:rFonts w:ascii="Times New Roman" w:hAnsi="Times New Roman" w:cs="Times New Roman"/>
          <w:sz w:val="24"/>
          <w:szCs w:val="24"/>
        </w:rPr>
        <w:t xml:space="preserve"> maddesinin</w:t>
      </w:r>
      <w:r w:rsidR="00DC719D" w:rsidRPr="00FE45D5">
        <w:rPr>
          <w:rFonts w:ascii="Times New Roman" w:eastAsia="Times New Roman" w:hAnsi="Times New Roman" w:cs="Times New Roman"/>
          <w:sz w:val="24"/>
          <w:szCs w:val="24"/>
          <w:lang w:eastAsia="tr-TR"/>
        </w:rPr>
        <w:t xml:space="preserve"> madde numarası “70” şeklinde değiştirilmiş, aynı maddenin</w:t>
      </w:r>
      <w:r w:rsidR="001A2E23" w:rsidRPr="00FE45D5">
        <w:rPr>
          <w:rFonts w:ascii="Times New Roman" w:hAnsi="Times New Roman" w:cs="Times New Roman"/>
          <w:sz w:val="24"/>
          <w:szCs w:val="24"/>
        </w:rPr>
        <w:t xml:space="preserve"> birinci fıkrasında yer alan “Teftiş Kurulu” ibaresinden önce gelmek üzere “</w:t>
      </w:r>
      <w:r w:rsidR="001A2E23" w:rsidRPr="00FE45D5">
        <w:rPr>
          <w:rFonts w:ascii="Times New Roman" w:eastAsia="Times New Roman" w:hAnsi="Times New Roman" w:cs="Times New Roman"/>
          <w:sz w:val="24"/>
          <w:szCs w:val="24"/>
          <w:lang w:eastAsia="tr-TR"/>
        </w:rPr>
        <w:t>Rehberlik ve” ibaresi eklenmiştir.</w:t>
      </w:r>
    </w:p>
    <w:p w:rsidR="00A6600A" w:rsidRPr="00FE45D5" w:rsidRDefault="00692760" w:rsidP="00A6600A">
      <w:pPr>
        <w:spacing w:after="0"/>
        <w:ind w:firstLine="708"/>
        <w:jc w:val="both"/>
        <w:rPr>
          <w:rFonts w:ascii="Times New Roman" w:hAnsi="Times New Roman" w:cs="Times New Roman"/>
          <w:sz w:val="24"/>
          <w:szCs w:val="24"/>
        </w:rPr>
      </w:pPr>
      <w:r w:rsidRPr="00FE45D5">
        <w:rPr>
          <w:rFonts w:ascii="Times New Roman" w:hAnsi="Times New Roman" w:cs="Times New Roman"/>
          <w:b/>
          <w:sz w:val="24"/>
          <w:szCs w:val="24"/>
        </w:rPr>
        <w:t>MADDE</w:t>
      </w:r>
      <w:r w:rsidR="00F4199F" w:rsidRPr="00FE45D5">
        <w:rPr>
          <w:rFonts w:ascii="Times New Roman" w:hAnsi="Times New Roman" w:cs="Times New Roman"/>
          <w:b/>
          <w:sz w:val="24"/>
          <w:szCs w:val="24"/>
        </w:rPr>
        <w:t xml:space="preserve"> 39</w:t>
      </w:r>
      <w:r w:rsidR="00616511" w:rsidRPr="00FE45D5">
        <w:rPr>
          <w:rFonts w:ascii="Times New Roman" w:hAnsi="Times New Roman" w:cs="Times New Roman"/>
          <w:b/>
          <w:sz w:val="24"/>
          <w:szCs w:val="24"/>
        </w:rPr>
        <w:t xml:space="preserve">- </w:t>
      </w:r>
      <w:r w:rsidR="00A6600A" w:rsidRPr="00FE45D5">
        <w:rPr>
          <w:rFonts w:ascii="Times New Roman" w:hAnsi="Times New Roman" w:cs="Times New Roman"/>
          <w:sz w:val="24"/>
          <w:szCs w:val="24"/>
        </w:rPr>
        <w:t>(1) Yönetmeliğin 75</w:t>
      </w:r>
      <w:r w:rsidR="00181C26" w:rsidRPr="00FE45D5">
        <w:rPr>
          <w:rFonts w:ascii="Times New Roman" w:hAnsi="Times New Roman" w:cs="Times New Roman"/>
          <w:sz w:val="24"/>
          <w:szCs w:val="24"/>
        </w:rPr>
        <w:t xml:space="preserve"> </w:t>
      </w:r>
      <w:r w:rsidR="00A6600A" w:rsidRPr="00FE45D5">
        <w:rPr>
          <w:rFonts w:ascii="Times New Roman" w:hAnsi="Times New Roman" w:cs="Times New Roman"/>
          <w:sz w:val="24"/>
          <w:szCs w:val="24"/>
        </w:rPr>
        <w:t>i</w:t>
      </w:r>
      <w:r w:rsidR="00616511" w:rsidRPr="00FE45D5">
        <w:rPr>
          <w:rFonts w:ascii="Times New Roman" w:hAnsi="Times New Roman" w:cs="Times New Roman"/>
          <w:sz w:val="24"/>
          <w:szCs w:val="24"/>
        </w:rPr>
        <w:t>nci maddesin</w:t>
      </w:r>
      <w:r w:rsidR="00181C26" w:rsidRPr="00FE45D5">
        <w:rPr>
          <w:rFonts w:ascii="Times New Roman" w:hAnsi="Times New Roman" w:cs="Times New Roman"/>
          <w:sz w:val="24"/>
          <w:szCs w:val="24"/>
        </w:rPr>
        <w:t>in</w:t>
      </w:r>
      <w:r w:rsidR="00DC719D" w:rsidRPr="00FE45D5">
        <w:rPr>
          <w:rFonts w:ascii="Times New Roman" w:eastAsia="Times New Roman" w:hAnsi="Times New Roman" w:cs="Times New Roman"/>
          <w:sz w:val="24"/>
          <w:szCs w:val="24"/>
          <w:lang w:eastAsia="tr-TR"/>
        </w:rPr>
        <w:t xml:space="preserve"> madde numarası “72” şeklinde değiştirilmiş, aynı maddenin</w:t>
      </w:r>
      <w:r w:rsidR="00181C26" w:rsidRPr="00FE45D5">
        <w:rPr>
          <w:rFonts w:ascii="Times New Roman" w:hAnsi="Times New Roman" w:cs="Times New Roman"/>
          <w:sz w:val="24"/>
          <w:szCs w:val="24"/>
        </w:rPr>
        <w:t xml:space="preserve"> ikinci fıkrasında yer alan “m</w:t>
      </w:r>
      <w:r w:rsidR="00616511" w:rsidRPr="00FE45D5">
        <w:rPr>
          <w:rFonts w:ascii="Times New Roman" w:hAnsi="Times New Roman" w:cs="Times New Roman"/>
          <w:sz w:val="24"/>
          <w:szCs w:val="24"/>
        </w:rPr>
        <w:t>üfettiş tarafından” ibaresinden sonra gelmek üzere “Rehberlik ve” ibaresi eklenmiştir.</w:t>
      </w:r>
    </w:p>
    <w:p w:rsidR="00692760" w:rsidRPr="00FE45D5" w:rsidRDefault="00692760" w:rsidP="00616511">
      <w:pPr>
        <w:spacing w:after="0"/>
        <w:ind w:firstLine="708"/>
        <w:jc w:val="both"/>
        <w:rPr>
          <w:rFonts w:ascii="Times New Roman" w:hAnsi="Times New Roman" w:cs="Times New Roman"/>
          <w:b/>
          <w:sz w:val="24"/>
          <w:szCs w:val="24"/>
        </w:rPr>
      </w:pPr>
      <w:r w:rsidRPr="00FE45D5">
        <w:rPr>
          <w:rFonts w:ascii="Times New Roman" w:hAnsi="Times New Roman" w:cs="Times New Roman"/>
          <w:b/>
          <w:sz w:val="24"/>
          <w:szCs w:val="24"/>
        </w:rPr>
        <w:t>MADDE</w:t>
      </w:r>
      <w:r w:rsidR="00F4199F" w:rsidRPr="00FE45D5">
        <w:rPr>
          <w:rFonts w:ascii="Times New Roman" w:hAnsi="Times New Roman" w:cs="Times New Roman"/>
          <w:b/>
          <w:sz w:val="24"/>
          <w:szCs w:val="24"/>
        </w:rPr>
        <w:t xml:space="preserve"> 40</w:t>
      </w:r>
      <w:r w:rsidR="00616511" w:rsidRPr="00FE45D5">
        <w:rPr>
          <w:rFonts w:ascii="Times New Roman" w:hAnsi="Times New Roman" w:cs="Times New Roman"/>
          <w:b/>
          <w:sz w:val="24"/>
          <w:szCs w:val="24"/>
        </w:rPr>
        <w:t xml:space="preserve">- </w:t>
      </w:r>
      <w:r w:rsidR="00A6600A" w:rsidRPr="00FE45D5">
        <w:rPr>
          <w:rFonts w:ascii="Times New Roman" w:hAnsi="Times New Roman" w:cs="Times New Roman"/>
          <w:sz w:val="24"/>
          <w:szCs w:val="24"/>
        </w:rPr>
        <w:t>(1) Yönetmeliğin 77</w:t>
      </w:r>
      <w:r w:rsidR="00616511" w:rsidRPr="00FE45D5">
        <w:rPr>
          <w:rFonts w:ascii="Times New Roman" w:hAnsi="Times New Roman" w:cs="Times New Roman"/>
          <w:sz w:val="24"/>
          <w:szCs w:val="24"/>
        </w:rPr>
        <w:t xml:space="preserve"> </w:t>
      </w:r>
      <w:r w:rsidR="00CE7C3E" w:rsidRPr="00FE45D5">
        <w:rPr>
          <w:rFonts w:ascii="Times New Roman" w:hAnsi="Times New Roman" w:cs="Times New Roman"/>
          <w:sz w:val="24"/>
          <w:szCs w:val="24"/>
        </w:rPr>
        <w:t xml:space="preserve">nci maddesinin </w:t>
      </w:r>
      <w:r w:rsidR="00CE7C3E" w:rsidRPr="00FE45D5">
        <w:rPr>
          <w:rFonts w:ascii="Times New Roman" w:eastAsia="Times New Roman" w:hAnsi="Times New Roman" w:cs="Times New Roman"/>
          <w:sz w:val="24"/>
          <w:szCs w:val="24"/>
          <w:lang w:eastAsia="tr-TR"/>
        </w:rPr>
        <w:t>madde numarası “74” şeklinde değiştirilmiş, aynı maddeye</w:t>
      </w:r>
      <w:r w:rsidR="00A6600A" w:rsidRPr="00FE45D5">
        <w:rPr>
          <w:rFonts w:ascii="Times New Roman" w:hAnsi="Times New Roman" w:cs="Times New Roman"/>
          <w:sz w:val="24"/>
          <w:szCs w:val="24"/>
        </w:rPr>
        <w:t xml:space="preserve"> “Raporların düzenlenmesi” başlığı eklenmiş, aynı maddenin</w:t>
      </w:r>
      <w:r w:rsidR="00616511" w:rsidRPr="00FE45D5">
        <w:rPr>
          <w:rFonts w:ascii="Times New Roman" w:hAnsi="Times New Roman" w:cs="Times New Roman"/>
          <w:sz w:val="24"/>
          <w:szCs w:val="24"/>
        </w:rPr>
        <w:t xml:space="preserve"> birinci fıkrasında yer alan “Teftiş Kurulu” ibaresinden önce gelmek üzere “</w:t>
      </w:r>
      <w:r w:rsidR="00616511" w:rsidRPr="00FE45D5">
        <w:rPr>
          <w:rFonts w:ascii="Times New Roman" w:eastAsia="Times New Roman" w:hAnsi="Times New Roman" w:cs="Times New Roman"/>
          <w:sz w:val="24"/>
          <w:szCs w:val="24"/>
          <w:lang w:eastAsia="tr-TR"/>
        </w:rPr>
        <w:t>Rehberlik ve” ibaresi eklenmiştir.</w:t>
      </w:r>
    </w:p>
    <w:p w:rsidR="00692760" w:rsidRPr="00FE45D5" w:rsidRDefault="00692760" w:rsidP="00616511">
      <w:pPr>
        <w:spacing w:after="0"/>
        <w:ind w:firstLine="708"/>
        <w:jc w:val="both"/>
        <w:rPr>
          <w:rFonts w:ascii="Times New Roman" w:eastAsia="Times New Roman" w:hAnsi="Times New Roman" w:cs="Times New Roman"/>
          <w:sz w:val="24"/>
          <w:szCs w:val="24"/>
          <w:lang w:eastAsia="tr-TR"/>
        </w:rPr>
      </w:pPr>
      <w:r w:rsidRPr="00FE45D5">
        <w:rPr>
          <w:rFonts w:ascii="Times New Roman" w:hAnsi="Times New Roman" w:cs="Times New Roman"/>
          <w:b/>
          <w:sz w:val="24"/>
          <w:szCs w:val="24"/>
        </w:rPr>
        <w:t>MADDE</w:t>
      </w:r>
      <w:r w:rsidR="00F4199F" w:rsidRPr="00FE45D5">
        <w:rPr>
          <w:rFonts w:ascii="Times New Roman" w:hAnsi="Times New Roman" w:cs="Times New Roman"/>
          <w:b/>
          <w:sz w:val="24"/>
          <w:szCs w:val="24"/>
        </w:rPr>
        <w:t xml:space="preserve"> 41</w:t>
      </w:r>
      <w:r w:rsidR="00616511" w:rsidRPr="00FE45D5">
        <w:rPr>
          <w:rFonts w:ascii="Times New Roman" w:hAnsi="Times New Roman" w:cs="Times New Roman"/>
          <w:b/>
          <w:sz w:val="24"/>
          <w:szCs w:val="24"/>
        </w:rPr>
        <w:t xml:space="preserve">- </w:t>
      </w:r>
      <w:r w:rsidR="00A6600A" w:rsidRPr="00FE45D5">
        <w:rPr>
          <w:rFonts w:ascii="Times New Roman" w:hAnsi="Times New Roman" w:cs="Times New Roman"/>
          <w:sz w:val="24"/>
          <w:szCs w:val="24"/>
        </w:rPr>
        <w:t>(1</w:t>
      </w:r>
      <w:r w:rsidR="00CE7C3E" w:rsidRPr="00FE45D5">
        <w:rPr>
          <w:rFonts w:ascii="Times New Roman" w:hAnsi="Times New Roman" w:cs="Times New Roman"/>
          <w:sz w:val="24"/>
          <w:szCs w:val="24"/>
        </w:rPr>
        <w:t>) Yönetmeliğin 78 inci maddesinin</w:t>
      </w:r>
      <w:r w:rsidR="00CE7C3E" w:rsidRPr="00FE45D5">
        <w:rPr>
          <w:rFonts w:ascii="Times New Roman" w:eastAsia="Times New Roman" w:hAnsi="Times New Roman" w:cs="Times New Roman"/>
          <w:sz w:val="24"/>
          <w:szCs w:val="24"/>
          <w:lang w:eastAsia="tr-TR"/>
        </w:rPr>
        <w:t xml:space="preserve"> madde numarası “75” şeklinde değiştirilmiş, aynı maddeye</w:t>
      </w:r>
      <w:r w:rsidR="00A6600A" w:rsidRPr="00FE45D5">
        <w:rPr>
          <w:rFonts w:ascii="Times New Roman" w:hAnsi="Times New Roman" w:cs="Times New Roman"/>
          <w:sz w:val="24"/>
          <w:szCs w:val="24"/>
        </w:rPr>
        <w:t xml:space="preserve"> “Müfettiş kimlik belgesi ve mühür” başlığı eklenmiş, aynı madde</w:t>
      </w:r>
      <w:r w:rsidR="00616511" w:rsidRPr="00FE45D5">
        <w:rPr>
          <w:rFonts w:ascii="Times New Roman" w:hAnsi="Times New Roman" w:cs="Times New Roman"/>
          <w:sz w:val="24"/>
          <w:szCs w:val="24"/>
        </w:rPr>
        <w:t>nin birinci fıkrasında yer alan “Teftiş Kurulu” ibaresinden önce gelmek üzere “</w:t>
      </w:r>
      <w:r w:rsidR="00616511" w:rsidRPr="00FE45D5">
        <w:rPr>
          <w:rFonts w:ascii="Times New Roman" w:eastAsia="Times New Roman" w:hAnsi="Times New Roman" w:cs="Times New Roman"/>
          <w:sz w:val="24"/>
          <w:szCs w:val="24"/>
          <w:lang w:eastAsia="tr-TR"/>
        </w:rPr>
        <w:t>Rehberlik ve” ibaresi eklenmiştir.</w:t>
      </w:r>
    </w:p>
    <w:p w:rsidR="00271D84" w:rsidRPr="00FE45D5" w:rsidRDefault="00271D84" w:rsidP="00271D84">
      <w:pPr>
        <w:spacing w:after="0"/>
        <w:ind w:firstLine="708"/>
        <w:jc w:val="both"/>
        <w:rPr>
          <w:rFonts w:ascii="Times New Roman" w:hAnsi="Times New Roman" w:cs="Times New Roman"/>
          <w:sz w:val="24"/>
          <w:szCs w:val="24"/>
        </w:rPr>
      </w:pPr>
      <w:r w:rsidRPr="00FE45D5">
        <w:rPr>
          <w:rFonts w:ascii="Times New Roman" w:hAnsi="Times New Roman" w:cs="Times New Roman"/>
          <w:b/>
          <w:sz w:val="24"/>
          <w:szCs w:val="24"/>
        </w:rPr>
        <w:t>MADDE</w:t>
      </w:r>
      <w:r w:rsidR="00F4199F" w:rsidRPr="00FE45D5">
        <w:rPr>
          <w:rFonts w:ascii="Times New Roman" w:hAnsi="Times New Roman" w:cs="Times New Roman"/>
          <w:b/>
          <w:sz w:val="24"/>
          <w:szCs w:val="24"/>
        </w:rPr>
        <w:t xml:space="preserve"> 42</w:t>
      </w:r>
      <w:r w:rsidRPr="00FE45D5">
        <w:rPr>
          <w:rFonts w:ascii="Times New Roman" w:hAnsi="Times New Roman" w:cs="Times New Roman"/>
          <w:b/>
          <w:sz w:val="24"/>
          <w:szCs w:val="24"/>
        </w:rPr>
        <w:t xml:space="preserve">- </w:t>
      </w:r>
      <w:r w:rsidRPr="00FE45D5">
        <w:rPr>
          <w:rFonts w:ascii="Times New Roman" w:hAnsi="Times New Roman" w:cs="Times New Roman"/>
          <w:sz w:val="24"/>
          <w:szCs w:val="24"/>
        </w:rPr>
        <w:t xml:space="preserve">(1) Yönetmeliğin </w:t>
      </w:r>
      <w:r w:rsidR="00F4199F" w:rsidRPr="00FE45D5">
        <w:rPr>
          <w:rFonts w:ascii="Times New Roman" w:hAnsi="Times New Roman" w:cs="Times New Roman"/>
          <w:sz w:val="24"/>
          <w:szCs w:val="24"/>
        </w:rPr>
        <w:t>79 uncu</w:t>
      </w:r>
      <w:r w:rsidRPr="00FE45D5">
        <w:rPr>
          <w:rFonts w:ascii="Times New Roman" w:hAnsi="Times New Roman" w:cs="Times New Roman"/>
          <w:sz w:val="24"/>
          <w:szCs w:val="24"/>
        </w:rPr>
        <w:t xml:space="preserve"> </w:t>
      </w:r>
      <w:r w:rsidR="00F4199F" w:rsidRPr="00FE45D5">
        <w:rPr>
          <w:rFonts w:ascii="Times New Roman" w:hAnsi="Times New Roman" w:cs="Times New Roman"/>
          <w:sz w:val="24"/>
          <w:szCs w:val="24"/>
        </w:rPr>
        <w:t>maddesinin</w:t>
      </w:r>
      <w:r w:rsidR="00F4199F" w:rsidRPr="00FE45D5">
        <w:rPr>
          <w:rFonts w:ascii="Times New Roman" w:eastAsia="Times New Roman" w:hAnsi="Times New Roman" w:cs="Times New Roman"/>
          <w:sz w:val="24"/>
          <w:szCs w:val="24"/>
          <w:lang w:eastAsia="tr-TR"/>
        </w:rPr>
        <w:t xml:space="preserve"> madde numarası “76” şeklinde değiştirilmiş, Bu maddeden sonra gelmek üzere aşağıdaki maddeler eklenmiştir. </w:t>
      </w:r>
      <w:r w:rsidRPr="00FE45D5">
        <w:t xml:space="preserve"> </w:t>
      </w:r>
    </w:p>
    <w:p w:rsidR="00A30F90" w:rsidRPr="00FE45D5" w:rsidRDefault="00A30F90" w:rsidP="00A30F90">
      <w:pPr>
        <w:spacing w:afterLines="20" w:after="48" w:line="240" w:lineRule="auto"/>
        <w:ind w:firstLine="709"/>
        <w:jc w:val="both"/>
        <w:rPr>
          <w:rFonts w:ascii="Times New Roman" w:hAnsi="Times New Roman"/>
          <w:b/>
          <w:sz w:val="24"/>
          <w:szCs w:val="24"/>
        </w:rPr>
      </w:pPr>
      <w:r w:rsidRPr="00FE45D5">
        <w:rPr>
          <w:rFonts w:ascii="Times New Roman" w:hAnsi="Times New Roman"/>
          <w:b/>
          <w:sz w:val="24"/>
          <w:szCs w:val="24"/>
        </w:rPr>
        <w:t>Yazışma yöntemi ve haberleşme</w:t>
      </w:r>
    </w:p>
    <w:p w:rsidR="00A30F90" w:rsidRPr="00FE45D5" w:rsidRDefault="00F4199F" w:rsidP="00A30F90">
      <w:pPr>
        <w:spacing w:afterLines="20" w:after="48" w:line="240" w:lineRule="auto"/>
        <w:ind w:firstLine="709"/>
        <w:jc w:val="both"/>
        <w:rPr>
          <w:rFonts w:ascii="Times New Roman" w:hAnsi="Times New Roman"/>
          <w:sz w:val="24"/>
          <w:szCs w:val="24"/>
        </w:rPr>
      </w:pPr>
      <w:r w:rsidRPr="00FE45D5">
        <w:rPr>
          <w:rFonts w:ascii="Times New Roman" w:hAnsi="Times New Roman"/>
          <w:sz w:val="24"/>
          <w:szCs w:val="24"/>
        </w:rPr>
        <w:t>MADDE 77</w:t>
      </w:r>
      <w:r w:rsidR="00A30F90" w:rsidRPr="00FE45D5">
        <w:rPr>
          <w:rFonts w:ascii="Times New Roman" w:hAnsi="Times New Roman"/>
          <w:sz w:val="24"/>
          <w:szCs w:val="24"/>
        </w:rPr>
        <w:t>- (1) Müfettişler ve yetkili müfettiş yardımcıları, görevlerine ilişkin konularda ilgili birimler, kamu kurum ve kuruluşları ve gerçek ve tüzel kişilerle doğrudan yazışma yapabilirler. Ancak Cumhurbaşkanlığı ile Cumhurbaşkanlığı kurulları, ofisleri ile bağlı ve ilgili kuruluşları ve bakanlıkların merkez ve yurtdışı teşkilatları ile bağlı, ilgili ve ilişkili kuruluşlarıyla yazışmalarını kurul müdürlüğü aracılığıyla ve belediyenin kullandığı elektronik belge yönetim sistemi üzerinden yaparlar.</w:t>
      </w:r>
    </w:p>
    <w:p w:rsidR="00A30F90" w:rsidRPr="00FE45D5" w:rsidRDefault="00A30F90" w:rsidP="00A30F90">
      <w:pPr>
        <w:spacing w:afterLines="20" w:after="48" w:line="240" w:lineRule="auto"/>
        <w:ind w:firstLine="709"/>
        <w:jc w:val="both"/>
        <w:rPr>
          <w:rFonts w:ascii="Times New Roman" w:hAnsi="Times New Roman"/>
          <w:sz w:val="24"/>
          <w:szCs w:val="24"/>
        </w:rPr>
      </w:pPr>
      <w:r w:rsidRPr="00FE45D5">
        <w:rPr>
          <w:rFonts w:ascii="Times New Roman" w:hAnsi="Times New Roman"/>
          <w:sz w:val="24"/>
          <w:szCs w:val="24"/>
        </w:rPr>
        <w:t>(2) Müfettiş ve yetkili müfettiş yardımcıları 4483 sayılı Kanuna göre yürüttükleri ön inceleme ve araştırma görevlerinde, izin vermeye yetkili merci adına doğrudan yazışma ve görüşme yapabilirler.</w:t>
      </w:r>
    </w:p>
    <w:p w:rsidR="00A30F90" w:rsidRPr="00FE45D5" w:rsidRDefault="00A30F90" w:rsidP="00A30F90">
      <w:pPr>
        <w:spacing w:afterLines="20" w:after="48" w:line="240" w:lineRule="auto"/>
        <w:ind w:firstLine="709"/>
        <w:jc w:val="both"/>
        <w:rPr>
          <w:rFonts w:ascii="Times New Roman" w:hAnsi="Times New Roman"/>
          <w:sz w:val="24"/>
          <w:szCs w:val="24"/>
        </w:rPr>
      </w:pPr>
      <w:r w:rsidRPr="00FE45D5">
        <w:rPr>
          <w:rFonts w:ascii="Times New Roman" w:hAnsi="Times New Roman"/>
          <w:sz w:val="24"/>
          <w:szCs w:val="24"/>
        </w:rPr>
        <w:t>(3) Haberleşmenin yazılı olarak yapılması asıldır. Acele ve fakat gizli olmayan haberleşmelerde, duruma göre belgegeçer veya telefon kullanılabilir.</w:t>
      </w:r>
    </w:p>
    <w:p w:rsidR="00A30F90" w:rsidRPr="00FE45D5" w:rsidRDefault="00A30F90" w:rsidP="00A30F90">
      <w:pPr>
        <w:spacing w:afterLines="20" w:after="48" w:line="240" w:lineRule="auto"/>
        <w:ind w:firstLine="709"/>
        <w:jc w:val="both"/>
        <w:rPr>
          <w:rFonts w:ascii="Times New Roman" w:hAnsi="Times New Roman"/>
          <w:sz w:val="24"/>
          <w:szCs w:val="24"/>
        </w:rPr>
      </w:pPr>
      <w:r w:rsidRPr="00FE45D5">
        <w:rPr>
          <w:rFonts w:ascii="Times New Roman" w:hAnsi="Times New Roman"/>
          <w:sz w:val="24"/>
          <w:szCs w:val="24"/>
        </w:rPr>
        <w:t>(4) 15/01/2004 tarihli ve 5070 sayılı Elektronik İmza Kanunu hükümlerinin uygulanmasına ilişkin tedbirler kurul müdürlüğünce alınır.</w:t>
      </w:r>
    </w:p>
    <w:p w:rsidR="00A30F90" w:rsidRPr="00FE45D5" w:rsidRDefault="00A30F90" w:rsidP="00A30F90">
      <w:pPr>
        <w:spacing w:afterLines="20" w:after="48" w:line="240" w:lineRule="auto"/>
        <w:ind w:firstLine="709"/>
        <w:jc w:val="both"/>
        <w:rPr>
          <w:rFonts w:ascii="Times New Roman" w:hAnsi="Times New Roman"/>
          <w:sz w:val="24"/>
          <w:szCs w:val="24"/>
        </w:rPr>
      </w:pPr>
      <w:r w:rsidRPr="00FE45D5">
        <w:rPr>
          <w:rFonts w:ascii="Times New Roman" w:hAnsi="Times New Roman"/>
          <w:sz w:val="24"/>
          <w:szCs w:val="24"/>
        </w:rPr>
        <w:t>(5) Birlikte görevlendirmelerde, yazışma ve haberleşmeler kıdemli müfettiş tarafından yerine getirilir.</w:t>
      </w:r>
    </w:p>
    <w:p w:rsidR="006238B5" w:rsidRPr="00FE45D5" w:rsidRDefault="00A30F90" w:rsidP="00F4199F">
      <w:pPr>
        <w:spacing w:afterLines="20" w:after="48" w:line="240" w:lineRule="auto"/>
        <w:ind w:firstLine="709"/>
        <w:jc w:val="both"/>
        <w:rPr>
          <w:rFonts w:ascii="Times New Roman" w:hAnsi="Times New Roman"/>
          <w:sz w:val="24"/>
          <w:szCs w:val="24"/>
        </w:rPr>
      </w:pPr>
      <w:r w:rsidRPr="00FE45D5">
        <w:rPr>
          <w:rFonts w:ascii="Times New Roman" w:hAnsi="Times New Roman"/>
          <w:sz w:val="24"/>
          <w:szCs w:val="24"/>
        </w:rPr>
        <w:t xml:space="preserve">(6) Müfettişler, yazışmalarının mümkün olduğu kadar açık ve resmi ifade tarzına uygun olmasına dikkat ederler. Yazışmalar, Resmî Yazışmalarda Uygulanacak Usul ve Esaslar Hakkında Yönetmeliğe uygun yürütülür. </w:t>
      </w:r>
    </w:p>
    <w:p w:rsidR="00A30F90" w:rsidRPr="00FE45D5" w:rsidRDefault="00A30F90" w:rsidP="00A30F90">
      <w:pPr>
        <w:spacing w:after="0"/>
        <w:ind w:firstLine="708"/>
        <w:jc w:val="both"/>
        <w:rPr>
          <w:rFonts w:ascii="Times New Roman" w:hAnsi="Times New Roman" w:cs="Times New Roman"/>
          <w:b/>
          <w:sz w:val="24"/>
          <w:szCs w:val="24"/>
        </w:rPr>
      </w:pPr>
      <w:r w:rsidRPr="00FE45D5">
        <w:rPr>
          <w:rFonts w:ascii="Times New Roman" w:hAnsi="Times New Roman" w:cs="Times New Roman"/>
          <w:b/>
          <w:sz w:val="24"/>
          <w:szCs w:val="24"/>
        </w:rPr>
        <w:t>İzin kullanılması ve görev yerinden ayrılma</w:t>
      </w:r>
    </w:p>
    <w:p w:rsidR="00A30F90" w:rsidRPr="00FE45D5" w:rsidRDefault="00F4199F" w:rsidP="00A30F90">
      <w:pPr>
        <w:spacing w:after="0"/>
        <w:ind w:firstLine="708"/>
        <w:jc w:val="both"/>
        <w:rPr>
          <w:rFonts w:ascii="Times New Roman" w:hAnsi="Times New Roman" w:cs="Times New Roman"/>
          <w:sz w:val="24"/>
          <w:szCs w:val="24"/>
        </w:rPr>
      </w:pPr>
      <w:r w:rsidRPr="00FE45D5">
        <w:rPr>
          <w:rFonts w:ascii="Times New Roman" w:hAnsi="Times New Roman" w:cs="Times New Roman"/>
          <w:sz w:val="24"/>
          <w:szCs w:val="24"/>
        </w:rPr>
        <w:t>MADDE 78</w:t>
      </w:r>
      <w:r w:rsidR="00A30F90" w:rsidRPr="00FE45D5">
        <w:rPr>
          <w:rFonts w:ascii="Times New Roman" w:hAnsi="Times New Roman" w:cs="Times New Roman"/>
          <w:b/>
          <w:sz w:val="24"/>
          <w:szCs w:val="24"/>
        </w:rPr>
        <w:t xml:space="preserve"> -</w:t>
      </w:r>
      <w:r w:rsidR="00A30F90" w:rsidRPr="00FE45D5">
        <w:rPr>
          <w:rFonts w:ascii="Times New Roman" w:hAnsi="Times New Roman" w:cs="Times New Roman"/>
          <w:sz w:val="24"/>
          <w:szCs w:val="24"/>
        </w:rPr>
        <w:t xml:space="preserve"> (1) Müfettiş ve müfettiş yardımcıları, kullanacakları izinleri, bu izinlere hangi gün başlayacaklarını ve göreve dönüş tarihlerini </w:t>
      </w:r>
      <w:r w:rsidR="00A30F90" w:rsidRPr="00FE45D5">
        <w:rPr>
          <w:rFonts w:ascii="Times New Roman" w:hAnsi="Times New Roman" w:cs="Times New Roman"/>
          <w:bCs/>
          <w:sz w:val="24"/>
          <w:szCs w:val="24"/>
        </w:rPr>
        <w:t>Rehberlik ve</w:t>
      </w:r>
      <w:r w:rsidR="00A30F90" w:rsidRPr="00FE45D5">
        <w:rPr>
          <w:rFonts w:ascii="Times New Roman" w:hAnsi="Times New Roman" w:cs="Times New Roman"/>
          <w:b/>
          <w:bCs/>
          <w:sz w:val="24"/>
          <w:szCs w:val="24"/>
        </w:rPr>
        <w:t xml:space="preserve"> </w:t>
      </w:r>
      <w:r w:rsidR="00A30F90" w:rsidRPr="00FE45D5">
        <w:rPr>
          <w:rFonts w:ascii="Times New Roman" w:hAnsi="Times New Roman" w:cs="Times New Roman"/>
          <w:sz w:val="24"/>
          <w:szCs w:val="24"/>
        </w:rPr>
        <w:t>Teftiş Kurulu Müdürlüğüne yazılı olarak bildirirler.</w:t>
      </w:r>
    </w:p>
    <w:p w:rsidR="00203663" w:rsidRPr="00FE45D5" w:rsidRDefault="00203663" w:rsidP="00203663">
      <w:pPr>
        <w:spacing w:after="0"/>
        <w:ind w:firstLine="708"/>
        <w:jc w:val="both"/>
        <w:rPr>
          <w:rFonts w:ascii="Times New Roman" w:hAnsi="Times New Roman" w:cs="Times New Roman"/>
          <w:b/>
          <w:sz w:val="24"/>
          <w:szCs w:val="24"/>
        </w:rPr>
      </w:pPr>
      <w:r w:rsidRPr="00FE45D5">
        <w:rPr>
          <w:rFonts w:ascii="Times New Roman" w:hAnsi="Times New Roman" w:cs="Times New Roman"/>
          <w:b/>
          <w:sz w:val="24"/>
          <w:szCs w:val="24"/>
        </w:rPr>
        <w:t>Yönerge düzenlenmesi</w:t>
      </w:r>
    </w:p>
    <w:p w:rsidR="00203663" w:rsidRPr="00FE45D5" w:rsidRDefault="00F4199F" w:rsidP="00203663">
      <w:pPr>
        <w:spacing w:after="0"/>
        <w:ind w:firstLine="708"/>
        <w:jc w:val="both"/>
        <w:rPr>
          <w:rFonts w:ascii="Times New Roman" w:hAnsi="Times New Roman" w:cs="Times New Roman"/>
          <w:sz w:val="24"/>
          <w:szCs w:val="24"/>
        </w:rPr>
      </w:pPr>
      <w:r w:rsidRPr="00FE45D5">
        <w:rPr>
          <w:rFonts w:ascii="Times New Roman" w:hAnsi="Times New Roman" w:cs="Times New Roman"/>
          <w:sz w:val="24"/>
          <w:szCs w:val="24"/>
        </w:rPr>
        <w:t>MADDE 79</w:t>
      </w:r>
      <w:r w:rsidR="00203663" w:rsidRPr="00FE45D5">
        <w:rPr>
          <w:rFonts w:ascii="Times New Roman" w:hAnsi="Times New Roman" w:cs="Times New Roman"/>
          <w:b/>
          <w:sz w:val="24"/>
          <w:szCs w:val="24"/>
        </w:rPr>
        <w:t xml:space="preserve"> -</w:t>
      </w:r>
      <w:r w:rsidR="00203663" w:rsidRPr="00FE45D5">
        <w:rPr>
          <w:rFonts w:ascii="Times New Roman" w:hAnsi="Times New Roman" w:cs="Times New Roman"/>
          <w:sz w:val="24"/>
          <w:szCs w:val="24"/>
        </w:rPr>
        <w:t xml:space="preserve"> (1) Bu Yönetmeliğin uygulanması ile ilgili diğer hususlar, kurul müdürlüğünce hazırlanarak belediyece çıkarılacak yönerge ile belirlenir.</w:t>
      </w:r>
    </w:p>
    <w:p w:rsidR="00F4199F" w:rsidRPr="00FE45D5" w:rsidRDefault="00F4199F" w:rsidP="00F4199F">
      <w:pPr>
        <w:spacing w:afterLines="20" w:after="48" w:line="240" w:lineRule="auto"/>
        <w:ind w:firstLine="709"/>
        <w:jc w:val="both"/>
        <w:rPr>
          <w:rFonts w:ascii="Times New Roman" w:hAnsi="Times New Roman"/>
          <w:sz w:val="24"/>
          <w:szCs w:val="24"/>
        </w:rPr>
      </w:pPr>
      <w:r w:rsidRPr="00FE45D5">
        <w:rPr>
          <w:rFonts w:ascii="Times New Roman" w:hAnsi="Times New Roman"/>
          <w:b/>
          <w:sz w:val="24"/>
          <w:szCs w:val="24"/>
        </w:rPr>
        <w:t xml:space="preserve">MADDE 43- </w:t>
      </w:r>
      <w:r w:rsidRPr="00FE45D5">
        <w:rPr>
          <w:rFonts w:ascii="Times New Roman" w:hAnsi="Times New Roman" w:cs="Times New Roman"/>
          <w:sz w:val="24"/>
          <w:szCs w:val="24"/>
        </w:rPr>
        <w:t>Yönetmeliğin 80 inci maddesinin birinci fıkrasında yer alan “demirbaş ve belgeleri” ibaresinden sonra gelmek üzere “Rehberlik ve” ibaresi eklenmiştir</w:t>
      </w:r>
    </w:p>
    <w:p w:rsidR="00F4199F" w:rsidRPr="00FE45D5" w:rsidRDefault="00F4199F" w:rsidP="00CD1DF6">
      <w:pPr>
        <w:spacing w:after="0"/>
        <w:ind w:firstLine="708"/>
        <w:jc w:val="both"/>
      </w:pPr>
      <w:r w:rsidRPr="00FE45D5">
        <w:rPr>
          <w:rFonts w:ascii="Times New Roman" w:hAnsi="Times New Roman" w:cs="Times New Roman"/>
          <w:b/>
          <w:sz w:val="24"/>
          <w:szCs w:val="24"/>
        </w:rPr>
        <w:lastRenderedPageBreak/>
        <w:t>MADDE 44</w:t>
      </w:r>
      <w:r w:rsidR="00CD1DF6" w:rsidRPr="00FE45D5">
        <w:rPr>
          <w:rFonts w:ascii="Times New Roman" w:hAnsi="Times New Roman" w:cs="Times New Roman"/>
          <w:b/>
          <w:sz w:val="24"/>
          <w:szCs w:val="24"/>
        </w:rPr>
        <w:t xml:space="preserve">- </w:t>
      </w:r>
      <w:r w:rsidR="00CD1DF6" w:rsidRPr="00FE45D5">
        <w:rPr>
          <w:rFonts w:ascii="Times New Roman" w:hAnsi="Times New Roman" w:cs="Times New Roman"/>
          <w:sz w:val="24"/>
          <w:szCs w:val="24"/>
        </w:rPr>
        <w:t xml:space="preserve">(1) </w:t>
      </w:r>
      <w:r w:rsidR="00355B55" w:rsidRPr="00FE45D5">
        <w:rPr>
          <w:rFonts w:ascii="Times New Roman" w:hAnsi="Times New Roman" w:cs="Times New Roman"/>
          <w:sz w:val="24"/>
          <w:szCs w:val="24"/>
        </w:rPr>
        <w:t>Aynı</w:t>
      </w:r>
      <w:r w:rsidR="00355B55" w:rsidRPr="00FE45D5">
        <w:rPr>
          <w:rFonts w:ascii="Times New Roman" w:hAnsi="Times New Roman" w:cs="Times New Roman"/>
          <w:b/>
          <w:sz w:val="24"/>
          <w:szCs w:val="24"/>
        </w:rPr>
        <w:t xml:space="preserve"> </w:t>
      </w:r>
      <w:r w:rsidR="00DA661A" w:rsidRPr="00FE45D5">
        <w:rPr>
          <w:rFonts w:ascii="Times New Roman" w:hAnsi="Times New Roman" w:cs="Times New Roman"/>
          <w:sz w:val="24"/>
          <w:szCs w:val="24"/>
        </w:rPr>
        <w:t>Yönetmeliğin</w:t>
      </w:r>
      <w:r w:rsidR="00355B55" w:rsidRPr="00FE45D5">
        <w:rPr>
          <w:rFonts w:ascii="Times New Roman" w:hAnsi="Times New Roman" w:cs="Times New Roman"/>
          <w:sz w:val="24"/>
          <w:szCs w:val="24"/>
        </w:rPr>
        <w:t xml:space="preserve"> “Hüküm bulunmayan haller” </w:t>
      </w:r>
      <w:r w:rsidR="00DA661A" w:rsidRPr="00FE45D5">
        <w:rPr>
          <w:rFonts w:ascii="Times New Roman" w:hAnsi="Times New Roman" w:cs="Times New Roman"/>
          <w:sz w:val="24"/>
          <w:szCs w:val="24"/>
        </w:rPr>
        <w:t xml:space="preserve">başlıklı 81 inci maddesinden </w:t>
      </w:r>
      <w:r w:rsidR="00355B55" w:rsidRPr="00FE45D5">
        <w:rPr>
          <w:rFonts w:ascii="Times New Roman" w:hAnsi="Times New Roman" w:cs="Times New Roman"/>
          <w:sz w:val="24"/>
          <w:szCs w:val="24"/>
        </w:rPr>
        <w:t>sonra gelmek üzere aşağıdaki madde eklenmiştir.</w:t>
      </w:r>
      <w:r w:rsidR="00CD1DF6" w:rsidRPr="00FE45D5">
        <w:t xml:space="preserve"> </w:t>
      </w:r>
    </w:p>
    <w:p w:rsidR="00CD1DF6" w:rsidRPr="00FE45D5" w:rsidRDefault="00CD1DF6" w:rsidP="00CD1DF6">
      <w:pPr>
        <w:spacing w:after="0"/>
        <w:ind w:firstLine="708"/>
        <w:jc w:val="both"/>
        <w:rPr>
          <w:rFonts w:ascii="Times New Roman" w:hAnsi="Times New Roman" w:cs="Times New Roman"/>
          <w:b/>
          <w:sz w:val="24"/>
          <w:szCs w:val="24"/>
        </w:rPr>
      </w:pPr>
      <w:r w:rsidRPr="00FE45D5">
        <w:rPr>
          <w:rFonts w:ascii="Times New Roman" w:hAnsi="Times New Roman" w:cs="Times New Roman"/>
          <w:b/>
          <w:sz w:val="24"/>
          <w:szCs w:val="24"/>
        </w:rPr>
        <w:t>Yürürlükten kaldırılan yönetmelik</w:t>
      </w:r>
    </w:p>
    <w:p w:rsidR="00CD1DF6" w:rsidRPr="00FE45D5" w:rsidRDefault="002042DC" w:rsidP="00CD1DF6">
      <w:pPr>
        <w:spacing w:after="0"/>
        <w:ind w:firstLine="708"/>
        <w:jc w:val="both"/>
        <w:rPr>
          <w:rFonts w:ascii="Times New Roman" w:hAnsi="Times New Roman" w:cs="Times New Roman"/>
          <w:sz w:val="24"/>
          <w:szCs w:val="24"/>
        </w:rPr>
      </w:pPr>
      <w:r w:rsidRPr="00FE45D5">
        <w:rPr>
          <w:rFonts w:ascii="Times New Roman" w:hAnsi="Times New Roman" w:cs="Times New Roman"/>
          <w:sz w:val="24"/>
          <w:szCs w:val="24"/>
        </w:rPr>
        <w:t>“</w:t>
      </w:r>
      <w:r w:rsidR="00F4199F" w:rsidRPr="00FE45D5">
        <w:rPr>
          <w:rFonts w:ascii="Times New Roman" w:hAnsi="Times New Roman" w:cs="Times New Roman"/>
          <w:sz w:val="24"/>
          <w:szCs w:val="24"/>
        </w:rPr>
        <w:t>MADDE 82-</w:t>
      </w:r>
      <w:r w:rsidR="00CD1DF6" w:rsidRPr="00FE45D5">
        <w:rPr>
          <w:rFonts w:ascii="Times New Roman" w:hAnsi="Times New Roman" w:cs="Times New Roman"/>
          <w:b/>
          <w:sz w:val="24"/>
          <w:szCs w:val="24"/>
        </w:rPr>
        <w:t xml:space="preserve"> </w:t>
      </w:r>
      <w:r w:rsidR="00CD1DF6" w:rsidRPr="00FE45D5">
        <w:rPr>
          <w:rFonts w:ascii="Times New Roman" w:hAnsi="Times New Roman" w:cs="Times New Roman"/>
          <w:bCs/>
          <w:sz w:val="24"/>
          <w:szCs w:val="24"/>
        </w:rPr>
        <w:t xml:space="preserve">(1) </w:t>
      </w:r>
      <w:r w:rsidR="00CD1DF6" w:rsidRPr="00FE45D5">
        <w:rPr>
          <w:rFonts w:ascii="Times New Roman" w:hAnsi="Times New Roman" w:cs="Times New Roman"/>
          <w:sz w:val="24"/>
          <w:szCs w:val="24"/>
        </w:rPr>
        <w:t xml:space="preserve">04.09.2020 </w:t>
      </w:r>
      <w:r w:rsidR="00CD1DF6" w:rsidRPr="00FE45D5">
        <w:rPr>
          <w:rFonts w:ascii="Times New Roman" w:hAnsi="Times New Roman" w:cs="Times New Roman"/>
          <w:bCs/>
          <w:sz w:val="24"/>
          <w:szCs w:val="24"/>
        </w:rPr>
        <w:t xml:space="preserve">tarihli ve </w:t>
      </w:r>
      <w:r w:rsidR="00CD1DF6" w:rsidRPr="00FE45D5">
        <w:rPr>
          <w:rFonts w:ascii="Times New Roman" w:hAnsi="Times New Roman" w:cs="Times New Roman"/>
          <w:sz w:val="24"/>
          <w:szCs w:val="24"/>
        </w:rPr>
        <w:t xml:space="preserve">11/181 </w:t>
      </w:r>
      <w:r w:rsidR="00CD1DF6" w:rsidRPr="00FE45D5">
        <w:rPr>
          <w:rFonts w:ascii="Times New Roman" w:hAnsi="Times New Roman" w:cs="Times New Roman"/>
          <w:bCs/>
          <w:sz w:val="24"/>
          <w:szCs w:val="24"/>
        </w:rPr>
        <w:t>sayılı meclis kararı ile kabul edilerek yürürlüğe giren Odunpazarı Belediyesi Teftiş Kurulu Müdürlüğü Yönetmeliği yürürlükten kaldırılmıştır.</w:t>
      </w:r>
      <w:r w:rsidR="00DA661A" w:rsidRPr="00FE45D5">
        <w:rPr>
          <w:rFonts w:ascii="Times New Roman" w:hAnsi="Times New Roman" w:cs="Times New Roman"/>
          <w:bCs/>
          <w:sz w:val="24"/>
          <w:szCs w:val="24"/>
        </w:rPr>
        <w:t>”</w:t>
      </w:r>
    </w:p>
    <w:p w:rsidR="00E01630" w:rsidRPr="00FE45D5" w:rsidRDefault="002042DC" w:rsidP="00E01630">
      <w:pPr>
        <w:spacing w:after="0"/>
        <w:ind w:firstLine="708"/>
        <w:jc w:val="both"/>
        <w:rPr>
          <w:rFonts w:ascii="Times New Roman" w:hAnsi="Times New Roman" w:cs="Times New Roman"/>
          <w:sz w:val="24"/>
          <w:szCs w:val="24"/>
        </w:rPr>
      </w:pPr>
      <w:r w:rsidRPr="00FE45D5">
        <w:rPr>
          <w:rFonts w:ascii="Times New Roman" w:hAnsi="Times New Roman" w:cs="Times New Roman"/>
          <w:b/>
          <w:sz w:val="24"/>
          <w:szCs w:val="24"/>
        </w:rPr>
        <w:t xml:space="preserve"> MADDE 45</w:t>
      </w:r>
      <w:r w:rsidR="006915DA" w:rsidRPr="00FE45D5">
        <w:rPr>
          <w:rFonts w:ascii="Times New Roman" w:hAnsi="Times New Roman" w:cs="Times New Roman"/>
          <w:b/>
          <w:sz w:val="24"/>
          <w:szCs w:val="24"/>
        </w:rPr>
        <w:t>-</w:t>
      </w:r>
      <w:r w:rsidR="00710E28" w:rsidRPr="00FE45D5">
        <w:rPr>
          <w:rFonts w:ascii="Times New Roman" w:hAnsi="Times New Roman" w:cs="Times New Roman"/>
          <w:b/>
          <w:sz w:val="24"/>
          <w:szCs w:val="24"/>
        </w:rPr>
        <w:t xml:space="preserve">  </w:t>
      </w:r>
      <w:r w:rsidR="00710E28" w:rsidRPr="00FE45D5">
        <w:rPr>
          <w:rFonts w:ascii="Times New Roman" w:hAnsi="Times New Roman" w:cs="Times New Roman"/>
          <w:sz w:val="24"/>
          <w:szCs w:val="24"/>
        </w:rPr>
        <w:t xml:space="preserve">(1) </w:t>
      </w:r>
      <w:r w:rsidR="00E01630" w:rsidRPr="00FE45D5">
        <w:rPr>
          <w:rFonts w:ascii="Times New Roman" w:hAnsi="Times New Roman" w:cs="Times New Roman"/>
          <w:sz w:val="24"/>
          <w:szCs w:val="24"/>
        </w:rPr>
        <w:t xml:space="preserve">Yönetmeliğin Geçici maddesi başlığı ile birlikte aşağıdaki şekilde değiştirilmiştir. </w:t>
      </w:r>
    </w:p>
    <w:p w:rsidR="00710E28" w:rsidRPr="00FE45D5" w:rsidRDefault="00DA661A" w:rsidP="00710E28">
      <w:pPr>
        <w:spacing w:after="0" w:line="240" w:lineRule="auto"/>
        <w:ind w:firstLine="709"/>
        <w:jc w:val="both"/>
        <w:rPr>
          <w:rFonts w:ascii="Times New Roman" w:hAnsi="Times New Roman"/>
          <w:b/>
          <w:sz w:val="24"/>
          <w:szCs w:val="24"/>
        </w:rPr>
      </w:pPr>
      <w:r w:rsidRPr="00FE45D5">
        <w:rPr>
          <w:rFonts w:ascii="Times New Roman" w:hAnsi="Times New Roman"/>
          <w:sz w:val="24"/>
          <w:szCs w:val="24"/>
        </w:rPr>
        <w:t>“</w:t>
      </w:r>
      <w:r w:rsidR="00710E28" w:rsidRPr="00FE45D5">
        <w:rPr>
          <w:rFonts w:ascii="Times New Roman" w:hAnsi="Times New Roman"/>
          <w:b/>
          <w:sz w:val="24"/>
          <w:szCs w:val="24"/>
        </w:rPr>
        <w:t>Geçiş hükümleri</w:t>
      </w:r>
    </w:p>
    <w:p w:rsidR="00710E28" w:rsidRPr="00FE45D5" w:rsidRDefault="00710E28" w:rsidP="00710E28">
      <w:pPr>
        <w:spacing w:after="0" w:line="240" w:lineRule="auto"/>
        <w:ind w:firstLine="709"/>
        <w:jc w:val="both"/>
        <w:rPr>
          <w:rFonts w:ascii="Times New Roman" w:hAnsi="Times New Roman"/>
          <w:sz w:val="24"/>
          <w:szCs w:val="24"/>
        </w:rPr>
      </w:pPr>
      <w:r w:rsidRPr="00FE45D5">
        <w:rPr>
          <w:rFonts w:ascii="Times New Roman" w:hAnsi="Times New Roman"/>
          <w:sz w:val="24"/>
          <w:szCs w:val="24"/>
        </w:rPr>
        <w:t>GEÇİCİ MADDE 1</w:t>
      </w:r>
      <w:r w:rsidRPr="00FE45D5">
        <w:rPr>
          <w:rFonts w:ascii="Times New Roman" w:hAnsi="Times New Roman"/>
          <w:b/>
          <w:sz w:val="24"/>
          <w:szCs w:val="24"/>
        </w:rPr>
        <w:t>-</w:t>
      </w:r>
      <w:r w:rsidRPr="00FE45D5">
        <w:rPr>
          <w:rFonts w:ascii="Times New Roman" w:hAnsi="Times New Roman"/>
          <w:sz w:val="24"/>
          <w:szCs w:val="24"/>
        </w:rPr>
        <w:t xml:space="preserve"> (1) Bu Yönetmeliğin yürürlüğe girdiği tarihten önce Odunpazarı Belediyesinde teftiş kurulu müdürü, müfettiş ve müfettiş yardımcısı olarak görev yapanlardan, 22/2/2007 tarihinden sonra atananların; Belediye ve Bağlı Kuruluşları İle Mahalli İdare Birlikleri Norm Kadro İlke ve Standartlarına Dair Yönetmeliğin 12 nci maddesindeki eğitim şartlarını taşımak ve mesleğe yarışma ve yeterlik sınavıyla girmiş olmaları kaydıyla kazanılmış hakları saklıdır ve bu Yönetmelikle getirilen tüm hak, görev, yetki, unvan ve sorumlulukları taşırlar.</w:t>
      </w:r>
    </w:p>
    <w:p w:rsidR="00A30F90" w:rsidRPr="00FE45D5" w:rsidRDefault="00710E28" w:rsidP="006238B5">
      <w:pPr>
        <w:spacing w:after="0"/>
        <w:ind w:firstLine="708"/>
        <w:jc w:val="both"/>
        <w:rPr>
          <w:rFonts w:ascii="Times New Roman" w:hAnsi="Times New Roman" w:cs="Times New Roman"/>
          <w:sz w:val="24"/>
          <w:szCs w:val="24"/>
        </w:rPr>
      </w:pPr>
      <w:r w:rsidRPr="00FE45D5">
        <w:rPr>
          <w:rFonts w:ascii="Times New Roman" w:hAnsi="Times New Roman"/>
          <w:sz w:val="24"/>
          <w:szCs w:val="24"/>
        </w:rPr>
        <w:t>(2) Bu Yönetmeliğin yürürlüğe girdiği tarihte kurul müdürlüğünde müfettiş yardımcısı kadrosunda bulunanların yeterlik sınavları ve müfettişlik kadrolarına atanmaları, önceki yönetmelik/mevzuat hükümlerine göre sonuçlandırılır.</w:t>
      </w:r>
      <w:r w:rsidR="00DA661A" w:rsidRPr="00FE45D5">
        <w:rPr>
          <w:rFonts w:ascii="Times New Roman" w:hAnsi="Times New Roman"/>
          <w:sz w:val="24"/>
          <w:szCs w:val="24"/>
        </w:rPr>
        <w:t>”</w:t>
      </w:r>
    </w:p>
    <w:p w:rsidR="006915DA" w:rsidRPr="00FE45D5" w:rsidRDefault="006915DA" w:rsidP="006915DA">
      <w:pPr>
        <w:spacing w:after="0"/>
        <w:ind w:firstLine="708"/>
        <w:jc w:val="both"/>
        <w:rPr>
          <w:rFonts w:ascii="Times New Roman" w:hAnsi="Times New Roman" w:cs="Times New Roman"/>
          <w:sz w:val="24"/>
          <w:szCs w:val="24"/>
        </w:rPr>
      </w:pPr>
      <w:r w:rsidRPr="00FE45D5">
        <w:rPr>
          <w:rFonts w:ascii="Times New Roman" w:hAnsi="Times New Roman" w:cs="Times New Roman"/>
          <w:b/>
          <w:sz w:val="24"/>
          <w:szCs w:val="24"/>
        </w:rPr>
        <w:t>MADDE</w:t>
      </w:r>
      <w:r w:rsidR="002042DC" w:rsidRPr="00FE45D5">
        <w:rPr>
          <w:rFonts w:ascii="Times New Roman" w:hAnsi="Times New Roman" w:cs="Times New Roman"/>
          <w:b/>
          <w:sz w:val="24"/>
          <w:szCs w:val="24"/>
        </w:rPr>
        <w:t xml:space="preserve"> 46</w:t>
      </w:r>
      <w:r w:rsidR="00616511" w:rsidRPr="00FE45D5">
        <w:rPr>
          <w:rFonts w:ascii="Times New Roman" w:hAnsi="Times New Roman" w:cs="Times New Roman"/>
          <w:b/>
          <w:sz w:val="24"/>
          <w:szCs w:val="24"/>
        </w:rPr>
        <w:t xml:space="preserve">- </w:t>
      </w:r>
      <w:r w:rsidRPr="00FE45D5">
        <w:rPr>
          <w:rFonts w:ascii="Times New Roman" w:hAnsi="Times New Roman" w:cs="Times New Roman"/>
          <w:sz w:val="24"/>
          <w:szCs w:val="24"/>
        </w:rPr>
        <w:t>(1) Yönetmeliğin 8</w:t>
      </w:r>
      <w:r w:rsidR="00C735F2" w:rsidRPr="00FE45D5">
        <w:rPr>
          <w:rFonts w:ascii="Times New Roman" w:hAnsi="Times New Roman" w:cs="Times New Roman"/>
          <w:sz w:val="24"/>
          <w:szCs w:val="24"/>
        </w:rPr>
        <w:t xml:space="preserve">2 </w:t>
      </w:r>
      <w:r w:rsidRPr="00FE45D5">
        <w:rPr>
          <w:rFonts w:ascii="Times New Roman" w:hAnsi="Times New Roman" w:cs="Times New Roman"/>
          <w:sz w:val="24"/>
          <w:szCs w:val="24"/>
        </w:rPr>
        <w:t xml:space="preserve">nci maddesi </w:t>
      </w:r>
      <w:r w:rsidR="002042DC" w:rsidRPr="00FE45D5">
        <w:rPr>
          <w:rFonts w:ascii="Times New Roman" w:hAnsi="Times New Roman" w:cs="Times New Roman"/>
          <w:sz w:val="24"/>
          <w:szCs w:val="24"/>
        </w:rPr>
        <w:t xml:space="preserve">madde numarası ile birlikte </w:t>
      </w:r>
      <w:r w:rsidRPr="00FE45D5">
        <w:rPr>
          <w:rFonts w:ascii="Times New Roman" w:hAnsi="Times New Roman" w:cs="Times New Roman"/>
          <w:sz w:val="24"/>
          <w:szCs w:val="24"/>
        </w:rPr>
        <w:t>aşağıdaki şekilde değiştirilmiştir.</w:t>
      </w:r>
    </w:p>
    <w:p w:rsidR="006915DA" w:rsidRPr="00FE45D5" w:rsidRDefault="002042DC" w:rsidP="006238B5">
      <w:pPr>
        <w:spacing w:after="0"/>
        <w:ind w:firstLine="708"/>
        <w:jc w:val="both"/>
        <w:rPr>
          <w:rFonts w:ascii="Times New Roman" w:eastAsia="Times New Roman" w:hAnsi="Times New Roman" w:cs="Times New Roman"/>
          <w:sz w:val="24"/>
          <w:szCs w:val="24"/>
          <w:lang w:eastAsia="tr-TR"/>
        </w:rPr>
      </w:pPr>
      <w:r w:rsidRPr="00FE45D5">
        <w:rPr>
          <w:rFonts w:ascii="Times New Roman" w:hAnsi="Times New Roman" w:cs="Times New Roman"/>
          <w:b/>
          <w:bCs/>
          <w:sz w:val="24"/>
          <w:szCs w:val="24"/>
        </w:rPr>
        <w:t xml:space="preserve"> </w:t>
      </w:r>
      <w:r w:rsidRPr="00FE45D5">
        <w:rPr>
          <w:rFonts w:ascii="Times New Roman" w:hAnsi="Times New Roman" w:cs="Times New Roman"/>
          <w:bCs/>
          <w:sz w:val="24"/>
          <w:szCs w:val="24"/>
        </w:rPr>
        <w:t xml:space="preserve">“MADDE 83- </w:t>
      </w:r>
      <w:r w:rsidR="006915DA" w:rsidRPr="00FE45D5">
        <w:rPr>
          <w:rFonts w:ascii="Times New Roman" w:eastAsia="Times New Roman" w:hAnsi="Times New Roman" w:cs="Times New Roman"/>
          <w:sz w:val="24"/>
          <w:szCs w:val="24"/>
          <w:lang w:eastAsia="tr-TR"/>
        </w:rPr>
        <w:t>(1) Çevre Şehircilik ve İklim Değişikliği Bakanlığının uygunluk görüşü alınan bu Yönetmelik, yayımı tarihinde yürürlüğe girer.”</w:t>
      </w:r>
    </w:p>
    <w:p w:rsidR="00C735F2" w:rsidRPr="00FE45D5" w:rsidRDefault="002042DC" w:rsidP="006915DA">
      <w:pPr>
        <w:spacing w:after="0"/>
        <w:ind w:firstLine="708"/>
        <w:jc w:val="both"/>
        <w:rPr>
          <w:rFonts w:ascii="Times New Roman" w:eastAsia="Times New Roman" w:hAnsi="Times New Roman" w:cs="Times New Roman"/>
          <w:bCs/>
          <w:sz w:val="24"/>
          <w:szCs w:val="24"/>
          <w:lang w:eastAsia="tr-TR"/>
        </w:rPr>
      </w:pPr>
      <w:r w:rsidRPr="00FE45D5">
        <w:rPr>
          <w:rFonts w:ascii="Times New Roman" w:hAnsi="Times New Roman" w:cs="Times New Roman"/>
          <w:b/>
          <w:sz w:val="24"/>
          <w:szCs w:val="24"/>
        </w:rPr>
        <w:t>MADDE 47</w:t>
      </w:r>
      <w:r w:rsidR="00616511" w:rsidRPr="00FE45D5">
        <w:rPr>
          <w:rFonts w:ascii="Times New Roman" w:hAnsi="Times New Roman" w:cs="Times New Roman"/>
          <w:b/>
          <w:sz w:val="24"/>
          <w:szCs w:val="24"/>
        </w:rPr>
        <w:t xml:space="preserve">- </w:t>
      </w:r>
      <w:r w:rsidR="00C735F2" w:rsidRPr="00FE45D5">
        <w:rPr>
          <w:rFonts w:ascii="Times New Roman" w:hAnsi="Times New Roman" w:cs="Times New Roman"/>
          <w:sz w:val="24"/>
          <w:szCs w:val="24"/>
        </w:rPr>
        <w:t xml:space="preserve">(1) Yönetmeliğin 83 üncü maddesi </w:t>
      </w:r>
      <w:r w:rsidRPr="00FE45D5">
        <w:rPr>
          <w:rFonts w:ascii="Times New Roman" w:hAnsi="Times New Roman" w:cs="Times New Roman"/>
          <w:sz w:val="24"/>
          <w:szCs w:val="24"/>
        </w:rPr>
        <w:t xml:space="preserve">madde numarası ile birlikte </w:t>
      </w:r>
      <w:r w:rsidR="00C735F2" w:rsidRPr="00FE45D5">
        <w:rPr>
          <w:rFonts w:ascii="Times New Roman" w:hAnsi="Times New Roman" w:cs="Times New Roman"/>
          <w:sz w:val="24"/>
          <w:szCs w:val="24"/>
        </w:rPr>
        <w:t>aşağıdaki şekilde değiştirilmiştir.</w:t>
      </w:r>
      <w:r w:rsidR="00C735F2" w:rsidRPr="00FE45D5">
        <w:rPr>
          <w:rFonts w:ascii="Times New Roman" w:eastAsia="Times New Roman" w:hAnsi="Times New Roman" w:cs="Times New Roman"/>
          <w:bCs/>
          <w:sz w:val="24"/>
          <w:szCs w:val="24"/>
          <w:lang w:eastAsia="tr-TR"/>
        </w:rPr>
        <w:t xml:space="preserve"> </w:t>
      </w:r>
    </w:p>
    <w:p w:rsidR="006915DA" w:rsidRPr="00FE45D5" w:rsidRDefault="002042DC" w:rsidP="006915DA">
      <w:pPr>
        <w:spacing w:after="0"/>
        <w:ind w:firstLine="708"/>
        <w:jc w:val="both"/>
        <w:rPr>
          <w:rFonts w:ascii="Times New Roman" w:hAnsi="Times New Roman" w:cs="Times New Roman"/>
          <w:b/>
          <w:sz w:val="24"/>
          <w:szCs w:val="24"/>
        </w:rPr>
      </w:pPr>
      <w:r w:rsidRPr="00FE45D5">
        <w:rPr>
          <w:rFonts w:ascii="Times New Roman" w:eastAsia="Times New Roman" w:hAnsi="Times New Roman" w:cs="Times New Roman"/>
          <w:bCs/>
          <w:sz w:val="24"/>
          <w:szCs w:val="24"/>
          <w:lang w:eastAsia="tr-TR"/>
        </w:rPr>
        <w:t xml:space="preserve">“MADDE 84- </w:t>
      </w:r>
      <w:r w:rsidR="00C735F2" w:rsidRPr="00FE45D5">
        <w:rPr>
          <w:rFonts w:ascii="Times New Roman" w:eastAsia="Times New Roman" w:hAnsi="Times New Roman" w:cs="Times New Roman"/>
          <w:bCs/>
          <w:sz w:val="24"/>
          <w:szCs w:val="24"/>
          <w:lang w:eastAsia="tr-TR"/>
        </w:rPr>
        <w:t xml:space="preserve">(1) </w:t>
      </w:r>
      <w:r w:rsidR="006915DA" w:rsidRPr="00FE45D5">
        <w:rPr>
          <w:rFonts w:ascii="Times New Roman" w:eastAsia="Times New Roman" w:hAnsi="Times New Roman" w:cs="Times New Roman"/>
          <w:sz w:val="24"/>
          <w:szCs w:val="24"/>
          <w:lang w:eastAsia="tr-TR"/>
        </w:rPr>
        <w:t>Bu Yönetmelik hükümlerini Başkan yürütür.</w:t>
      </w:r>
      <w:r w:rsidR="00C735F2" w:rsidRPr="00FE45D5">
        <w:rPr>
          <w:rFonts w:ascii="Times New Roman" w:eastAsia="Times New Roman" w:hAnsi="Times New Roman" w:cs="Times New Roman"/>
          <w:sz w:val="24"/>
          <w:szCs w:val="24"/>
          <w:lang w:eastAsia="tr-TR"/>
        </w:rPr>
        <w:t>”</w:t>
      </w:r>
    </w:p>
    <w:p w:rsidR="00616511" w:rsidRPr="00FE45D5" w:rsidRDefault="00616511" w:rsidP="00745BC2">
      <w:pPr>
        <w:spacing w:after="0"/>
        <w:ind w:firstLine="708"/>
        <w:jc w:val="both"/>
        <w:rPr>
          <w:rFonts w:ascii="Times New Roman" w:hAnsi="Times New Roman" w:cs="Times New Roman"/>
          <w:b/>
          <w:sz w:val="24"/>
          <w:szCs w:val="24"/>
        </w:rPr>
      </w:pPr>
    </w:p>
    <w:p w:rsidR="00616511" w:rsidRPr="00FE45D5" w:rsidRDefault="00616511" w:rsidP="00745BC2">
      <w:pPr>
        <w:spacing w:after="0"/>
        <w:ind w:firstLine="708"/>
        <w:jc w:val="both"/>
        <w:rPr>
          <w:rFonts w:ascii="Times New Roman" w:hAnsi="Times New Roman" w:cs="Times New Roman"/>
          <w:sz w:val="24"/>
          <w:szCs w:val="24"/>
        </w:rPr>
      </w:pPr>
    </w:p>
    <w:sectPr w:rsidR="00616511" w:rsidRPr="00FE45D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0415" w:rsidRDefault="00F30415" w:rsidP="00FD1299">
      <w:pPr>
        <w:spacing w:after="0" w:line="240" w:lineRule="auto"/>
      </w:pPr>
      <w:r>
        <w:separator/>
      </w:r>
    </w:p>
  </w:endnote>
  <w:endnote w:type="continuationSeparator" w:id="0">
    <w:p w:rsidR="00F30415" w:rsidRDefault="00F30415" w:rsidP="00FD12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0415" w:rsidRDefault="00F30415" w:rsidP="00FD1299">
      <w:pPr>
        <w:spacing w:after="0" w:line="240" w:lineRule="auto"/>
      </w:pPr>
      <w:r>
        <w:separator/>
      </w:r>
    </w:p>
  </w:footnote>
  <w:footnote w:type="continuationSeparator" w:id="0">
    <w:p w:rsidR="00F30415" w:rsidRDefault="00F30415" w:rsidP="00FD129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5BA6"/>
    <w:rsid w:val="000148A0"/>
    <w:rsid w:val="00030901"/>
    <w:rsid w:val="000438A6"/>
    <w:rsid w:val="000719FD"/>
    <w:rsid w:val="00084B12"/>
    <w:rsid w:val="000872F5"/>
    <w:rsid w:val="00095966"/>
    <w:rsid w:val="000A053E"/>
    <w:rsid w:val="000A1DD0"/>
    <w:rsid w:val="000B4A2F"/>
    <w:rsid w:val="000E2A81"/>
    <w:rsid w:val="000E4F71"/>
    <w:rsid w:val="001229AF"/>
    <w:rsid w:val="00126A2F"/>
    <w:rsid w:val="001307F7"/>
    <w:rsid w:val="001335B9"/>
    <w:rsid w:val="00143E10"/>
    <w:rsid w:val="00157505"/>
    <w:rsid w:val="00161395"/>
    <w:rsid w:val="00171771"/>
    <w:rsid w:val="00181C26"/>
    <w:rsid w:val="001846DE"/>
    <w:rsid w:val="00197EA0"/>
    <w:rsid w:val="001A2E23"/>
    <w:rsid w:val="001C36A7"/>
    <w:rsid w:val="001F441B"/>
    <w:rsid w:val="001F4F36"/>
    <w:rsid w:val="001F5BA6"/>
    <w:rsid w:val="00203663"/>
    <w:rsid w:val="002042DC"/>
    <w:rsid w:val="00211755"/>
    <w:rsid w:val="002138D5"/>
    <w:rsid w:val="00231DFA"/>
    <w:rsid w:val="00251081"/>
    <w:rsid w:val="00271D84"/>
    <w:rsid w:val="002869C0"/>
    <w:rsid w:val="00294372"/>
    <w:rsid w:val="002A73D3"/>
    <w:rsid w:val="002D60EC"/>
    <w:rsid w:val="002D644C"/>
    <w:rsid w:val="0031011F"/>
    <w:rsid w:val="003133D0"/>
    <w:rsid w:val="00317295"/>
    <w:rsid w:val="00323F03"/>
    <w:rsid w:val="00334042"/>
    <w:rsid w:val="003528B5"/>
    <w:rsid w:val="00355B55"/>
    <w:rsid w:val="0038468B"/>
    <w:rsid w:val="003959A5"/>
    <w:rsid w:val="003B5E0B"/>
    <w:rsid w:val="003D73E9"/>
    <w:rsid w:val="0040300D"/>
    <w:rsid w:val="00423E19"/>
    <w:rsid w:val="00426D94"/>
    <w:rsid w:val="00431F57"/>
    <w:rsid w:val="00437562"/>
    <w:rsid w:val="00442924"/>
    <w:rsid w:val="004552D8"/>
    <w:rsid w:val="004B400C"/>
    <w:rsid w:val="004B654C"/>
    <w:rsid w:val="004C2EC7"/>
    <w:rsid w:val="004D4294"/>
    <w:rsid w:val="004E5DD6"/>
    <w:rsid w:val="004F0738"/>
    <w:rsid w:val="00504C7B"/>
    <w:rsid w:val="00536FFE"/>
    <w:rsid w:val="00537707"/>
    <w:rsid w:val="00544BE0"/>
    <w:rsid w:val="00551513"/>
    <w:rsid w:val="00552869"/>
    <w:rsid w:val="00584251"/>
    <w:rsid w:val="0059564E"/>
    <w:rsid w:val="005A1A5B"/>
    <w:rsid w:val="005A32F8"/>
    <w:rsid w:val="005E5947"/>
    <w:rsid w:val="005E735C"/>
    <w:rsid w:val="006021F0"/>
    <w:rsid w:val="00606C4F"/>
    <w:rsid w:val="00616511"/>
    <w:rsid w:val="006238B5"/>
    <w:rsid w:val="00633A91"/>
    <w:rsid w:val="00652E93"/>
    <w:rsid w:val="00676E45"/>
    <w:rsid w:val="00680A0D"/>
    <w:rsid w:val="006915DA"/>
    <w:rsid w:val="00692760"/>
    <w:rsid w:val="006A6C1E"/>
    <w:rsid w:val="006A7D33"/>
    <w:rsid w:val="006B34A5"/>
    <w:rsid w:val="006B3709"/>
    <w:rsid w:val="006D716E"/>
    <w:rsid w:val="006E6CE2"/>
    <w:rsid w:val="006F60B5"/>
    <w:rsid w:val="00710E28"/>
    <w:rsid w:val="00740027"/>
    <w:rsid w:val="0074233B"/>
    <w:rsid w:val="00745BC2"/>
    <w:rsid w:val="00776872"/>
    <w:rsid w:val="007845C0"/>
    <w:rsid w:val="007A1A10"/>
    <w:rsid w:val="007A25DD"/>
    <w:rsid w:val="007A6E76"/>
    <w:rsid w:val="007B4191"/>
    <w:rsid w:val="007D3D38"/>
    <w:rsid w:val="00806092"/>
    <w:rsid w:val="00835349"/>
    <w:rsid w:val="00867C06"/>
    <w:rsid w:val="008717AB"/>
    <w:rsid w:val="008A54B3"/>
    <w:rsid w:val="008C4067"/>
    <w:rsid w:val="008C5C04"/>
    <w:rsid w:val="008E3E91"/>
    <w:rsid w:val="009379BE"/>
    <w:rsid w:val="00937F26"/>
    <w:rsid w:val="009417DB"/>
    <w:rsid w:val="009450C4"/>
    <w:rsid w:val="009473FD"/>
    <w:rsid w:val="00965ACC"/>
    <w:rsid w:val="00965D0C"/>
    <w:rsid w:val="0097781E"/>
    <w:rsid w:val="009A2BF6"/>
    <w:rsid w:val="009B1892"/>
    <w:rsid w:val="009C27D5"/>
    <w:rsid w:val="009E7F1F"/>
    <w:rsid w:val="00A04990"/>
    <w:rsid w:val="00A30F90"/>
    <w:rsid w:val="00A50C13"/>
    <w:rsid w:val="00A62126"/>
    <w:rsid w:val="00A62701"/>
    <w:rsid w:val="00A6600A"/>
    <w:rsid w:val="00A8081F"/>
    <w:rsid w:val="00A82299"/>
    <w:rsid w:val="00A82D10"/>
    <w:rsid w:val="00AA705C"/>
    <w:rsid w:val="00AA792A"/>
    <w:rsid w:val="00AB06E6"/>
    <w:rsid w:val="00AC59EB"/>
    <w:rsid w:val="00AE5BA0"/>
    <w:rsid w:val="00AF4E71"/>
    <w:rsid w:val="00B11594"/>
    <w:rsid w:val="00B22B54"/>
    <w:rsid w:val="00B32F8E"/>
    <w:rsid w:val="00B6072D"/>
    <w:rsid w:val="00B8589D"/>
    <w:rsid w:val="00B91819"/>
    <w:rsid w:val="00B93071"/>
    <w:rsid w:val="00B9584A"/>
    <w:rsid w:val="00BA41E0"/>
    <w:rsid w:val="00BC2B63"/>
    <w:rsid w:val="00BF715A"/>
    <w:rsid w:val="00C229ED"/>
    <w:rsid w:val="00C52DF0"/>
    <w:rsid w:val="00C735F2"/>
    <w:rsid w:val="00C80F76"/>
    <w:rsid w:val="00C86451"/>
    <w:rsid w:val="00CC0B19"/>
    <w:rsid w:val="00CC34FB"/>
    <w:rsid w:val="00CC76EC"/>
    <w:rsid w:val="00CD1DF6"/>
    <w:rsid w:val="00CE7C3E"/>
    <w:rsid w:val="00D03562"/>
    <w:rsid w:val="00D218D7"/>
    <w:rsid w:val="00D417D1"/>
    <w:rsid w:val="00D57F92"/>
    <w:rsid w:val="00D9507B"/>
    <w:rsid w:val="00DA661A"/>
    <w:rsid w:val="00DB34E6"/>
    <w:rsid w:val="00DB6312"/>
    <w:rsid w:val="00DB7147"/>
    <w:rsid w:val="00DC719D"/>
    <w:rsid w:val="00DE3D48"/>
    <w:rsid w:val="00DF6026"/>
    <w:rsid w:val="00DF608E"/>
    <w:rsid w:val="00E01630"/>
    <w:rsid w:val="00E044DE"/>
    <w:rsid w:val="00E07F5D"/>
    <w:rsid w:val="00E34311"/>
    <w:rsid w:val="00E54C49"/>
    <w:rsid w:val="00E72540"/>
    <w:rsid w:val="00E7397E"/>
    <w:rsid w:val="00E807AD"/>
    <w:rsid w:val="00EA3C6B"/>
    <w:rsid w:val="00EA587F"/>
    <w:rsid w:val="00EE105D"/>
    <w:rsid w:val="00EF4C60"/>
    <w:rsid w:val="00F11FD1"/>
    <w:rsid w:val="00F21F63"/>
    <w:rsid w:val="00F30415"/>
    <w:rsid w:val="00F4199F"/>
    <w:rsid w:val="00F425E7"/>
    <w:rsid w:val="00F43E6B"/>
    <w:rsid w:val="00F5533D"/>
    <w:rsid w:val="00F72968"/>
    <w:rsid w:val="00F86D55"/>
    <w:rsid w:val="00FC4DAB"/>
    <w:rsid w:val="00FD1299"/>
    <w:rsid w:val="00FE45D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6E8C95E-90CE-4B10-9CEE-35D91E931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8717AB"/>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8717AB"/>
    <w:rPr>
      <w:rFonts w:ascii="Segoe UI" w:hAnsi="Segoe UI" w:cs="Segoe UI"/>
      <w:sz w:val="18"/>
      <w:szCs w:val="18"/>
    </w:rPr>
  </w:style>
  <w:style w:type="character" w:styleId="Gl">
    <w:name w:val="Strong"/>
    <w:uiPriority w:val="22"/>
    <w:qFormat/>
    <w:rsid w:val="004E5DD6"/>
    <w:rPr>
      <w:rFonts w:ascii="Times New Roman" w:hAnsi="Times New Roman"/>
      <w:b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4376</Words>
  <Characters>24948</Characters>
  <Application>Microsoft Office Word</Application>
  <DocSecurity>0</DocSecurity>
  <Lines>207</Lines>
  <Paragraphs>58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29266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Merve KEPEZ</dc:creator>
  <cp:keywords/>
  <dc:description/>
  <cp:lastModifiedBy>Emre CANBAZ</cp:lastModifiedBy>
  <cp:revision>3</cp:revision>
  <cp:lastPrinted>2026-04-13T13:00:00Z</cp:lastPrinted>
  <dcterms:created xsi:type="dcterms:W3CDTF">2026-05-22T08:06:00Z</dcterms:created>
  <dcterms:modified xsi:type="dcterms:W3CDTF">2026-06-08T06:30:00Z</dcterms:modified>
</cp:coreProperties>
</file>