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082D" w14:textId="77777777" w:rsidR="00F10061" w:rsidRPr="00EE14D8" w:rsidRDefault="00F10061" w:rsidP="00F10061">
      <w:pPr>
        <w:pStyle w:val="Default"/>
        <w:rPr>
          <w:rFonts w:asciiTheme="minorHAnsi" w:hAnsiTheme="minorHAnsi" w:cstheme="minorHAnsi"/>
          <w:color w:val="auto"/>
          <w:sz w:val="22"/>
          <w:szCs w:val="22"/>
        </w:rPr>
      </w:pPr>
    </w:p>
    <w:p w14:paraId="7AF79011" w14:textId="77777777" w:rsidR="00F10061" w:rsidRPr="00EE14D8" w:rsidRDefault="00F10061" w:rsidP="00F10061">
      <w:pPr>
        <w:pStyle w:val="Default"/>
        <w:jc w:val="center"/>
        <w:rPr>
          <w:rFonts w:asciiTheme="minorHAnsi" w:hAnsiTheme="minorHAnsi" w:cstheme="minorHAnsi"/>
          <w:color w:val="auto"/>
          <w:sz w:val="22"/>
          <w:szCs w:val="22"/>
        </w:rPr>
      </w:pPr>
      <w:r w:rsidRPr="00EE14D8">
        <w:rPr>
          <w:rFonts w:asciiTheme="minorHAnsi" w:hAnsiTheme="minorHAnsi" w:cstheme="minorHAnsi"/>
          <w:b/>
          <w:bCs/>
          <w:color w:val="auto"/>
          <w:sz w:val="22"/>
          <w:szCs w:val="22"/>
        </w:rPr>
        <w:t>İhale Sonucu Bilgi Formu – NCB</w:t>
      </w:r>
    </w:p>
    <w:p w14:paraId="065EE7C5" w14:textId="25CAB383" w:rsidR="00F10061" w:rsidRPr="00EE14D8" w:rsidRDefault="00F10061" w:rsidP="00F10061">
      <w:pPr>
        <w:pStyle w:val="Default"/>
        <w:jc w:val="center"/>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Proje Adı: </w:t>
      </w:r>
      <w:r w:rsidRPr="00EE14D8">
        <w:rPr>
          <w:rFonts w:asciiTheme="minorHAnsi" w:hAnsiTheme="minorHAnsi" w:cstheme="minorHAnsi"/>
          <w:color w:val="auto"/>
          <w:sz w:val="22"/>
          <w:szCs w:val="22"/>
        </w:rPr>
        <w:t xml:space="preserve">Kamu ve Belediye Yenilenebilir Enerji Projesi (PUMREP), </w:t>
      </w:r>
      <w:r w:rsidR="0091723F" w:rsidRPr="00EE14D8">
        <w:rPr>
          <w:rFonts w:asciiTheme="minorHAnsi" w:hAnsiTheme="minorHAnsi" w:cstheme="minorHAnsi"/>
          <w:color w:val="auto"/>
          <w:sz w:val="22"/>
          <w:szCs w:val="22"/>
        </w:rPr>
        <w:t>Odunpazarı (Eskişehir)</w:t>
      </w:r>
      <w:r w:rsidRPr="00EE14D8">
        <w:rPr>
          <w:rFonts w:asciiTheme="minorHAnsi" w:hAnsiTheme="minorHAnsi" w:cstheme="minorHAnsi"/>
          <w:color w:val="auto"/>
          <w:sz w:val="22"/>
          <w:szCs w:val="22"/>
        </w:rPr>
        <w:t xml:space="preserve"> Belediyesi Güneş Enerjisi Santrali (GES) Projesi Tasarımı, Tedariki ve Kurulumu</w:t>
      </w:r>
    </w:p>
    <w:p w14:paraId="01EE3355" w14:textId="77777777" w:rsidR="00F10061" w:rsidRPr="00EE14D8" w:rsidRDefault="00F10061" w:rsidP="00F10061">
      <w:pPr>
        <w:pStyle w:val="Default"/>
        <w:jc w:val="center"/>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Ülke: </w:t>
      </w:r>
      <w:r w:rsidRPr="00EE14D8">
        <w:rPr>
          <w:rFonts w:asciiTheme="minorHAnsi" w:hAnsiTheme="minorHAnsi" w:cstheme="minorHAnsi"/>
          <w:color w:val="auto"/>
          <w:sz w:val="22"/>
          <w:szCs w:val="22"/>
        </w:rPr>
        <w:t>Türkiye</w:t>
      </w:r>
    </w:p>
    <w:p w14:paraId="2A33F14A" w14:textId="77777777" w:rsidR="00F10061" w:rsidRPr="00EE14D8" w:rsidRDefault="00F10061" w:rsidP="00F10061">
      <w:pPr>
        <w:pStyle w:val="Default"/>
        <w:jc w:val="center"/>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Proje Numarası: </w:t>
      </w:r>
      <w:r w:rsidRPr="00EE14D8">
        <w:rPr>
          <w:rFonts w:asciiTheme="minorHAnsi" w:hAnsiTheme="minorHAnsi" w:cstheme="minorHAnsi"/>
          <w:color w:val="auto"/>
          <w:sz w:val="22"/>
          <w:szCs w:val="22"/>
        </w:rPr>
        <w:t>P179867</w:t>
      </w:r>
    </w:p>
    <w:p w14:paraId="25BC5A36" w14:textId="77777777" w:rsidR="00F10061" w:rsidRPr="00EE14D8" w:rsidRDefault="00F10061" w:rsidP="00F10061">
      <w:pPr>
        <w:pStyle w:val="Default"/>
        <w:rPr>
          <w:rFonts w:asciiTheme="minorHAnsi" w:hAnsiTheme="minorHAnsi" w:cstheme="minorHAnsi"/>
          <w:b/>
          <w:bCs/>
          <w:color w:val="auto"/>
          <w:sz w:val="22"/>
          <w:szCs w:val="22"/>
        </w:rPr>
      </w:pPr>
    </w:p>
    <w:p w14:paraId="45DD882F" w14:textId="248F831D"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İhale /Sözleşme Referans No: </w:t>
      </w:r>
      <w:r w:rsidR="0091723F" w:rsidRPr="00EE14D8">
        <w:rPr>
          <w:rFonts w:asciiTheme="minorHAnsi" w:hAnsiTheme="minorHAnsi" w:cstheme="minorHAnsi"/>
          <w:color w:val="auto"/>
          <w:sz w:val="22"/>
          <w:szCs w:val="22"/>
        </w:rPr>
        <w:t>ODUNPAZARI</w:t>
      </w:r>
      <w:r w:rsidRPr="00EE14D8">
        <w:rPr>
          <w:rFonts w:asciiTheme="minorHAnsi" w:hAnsiTheme="minorHAnsi" w:cstheme="minorHAnsi"/>
          <w:color w:val="auto"/>
          <w:sz w:val="22"/>
          <w:szCs w:val="22"/>
        </w:rPr>
        <w:t xml:space="preserve">-PUMREP-W1  </w:t>
      </w:r>
    </w:p>
    <w:p w14:paraId="5EBE4040" w14:textId="5858C998"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Sözleşmenin Kapsamı: </w:t>
      </w:r>
      <w:r w:rsidR="0091723F" w:rsidRPr="00EE14D8">
        <w:rPr>
          <w:rFonts w:asciiTheme="minorHAnsi" w:hAnsiTheme="minorHAnsi" w:cstheme="minorHAnsi"/>
          <w:color w:val="auto"/>
          <w:sz w:val="22"/>
          <w:szCs w:val="22"/>
        </w:rPr>
        <w:t>598kWe/675 KWp gücünde güneş enerji santrali için tasarım, tedarik ve kurulum yaptırılması</w:t>
      </w:r>
    </w:p>
    <w:p w14:paraId="43B3B489" w14:textId="7F6FB5BD"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Sözleşme Süresi: </w:t>
      </w:r>
      <w:r w:rsidR="0091723F" w:rsidRPr="00EE14D8">
        <w:rPr>
          <w:rFonts w:asciiTheme="minorHAnsi" w:hAnsiTheme="minorHAnsi" w:cstheme="minorHAnsi"/>
          <w:color w:val="auto"/>
          <w:sz w:val="22"/>
          <w:szCs w:val="22"/>
        </w:rPr>
        <w:t>90</w:t>
      </w:r>
      <w:r w:rsidRPr="00EE14D8">
        <w:rPr>
          <w:rFonts w:asciiTheme="minorHAnsi" w:hAnsiTheme="minorHAnsi" w:cstheme="minorHAnsi"/>
          <w:color w:val="auto"/>
          <w:sz w:val="22"/>
          <w:szCs w:val="22"/>
        </w:rPr>
        <w:t xml:space="preserve"> takvim günü (Kusur Sorumluluk Süresi Hariç) </w:t>
      </w:r>
    </w:p>
    <w:p w14:paraId="6021CB14" w14:textId="77777777"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Değerlendirme Para Birimi: </w:t>
      </w:r>
      <w:r w:rsidRPr="00EE14D8">
        <w:rPr>
          <w:rFonts w:asciiTheme="minorHAnsi" w:hAnsiTheme="minorHAnsi" w:cstheme="minorHAnsi"/>
          <w:color w:val="auto"/>
          <w:sz w:val="22"/>
          <w:szCs w:val="22"/>
        </w:rPr>
        <w:t xml:space="preserve">Türk Lirası (TL) </w:t>
      </w:r>
    </w:p>
    <w:p w14:paraId="0B7899E8" w14:textId="77777777" w:rsidR="00F10061" w:rsidRPr="00EE14D8" w:rsidRDefault="00F10061" w:rsidP="00F10061">
      <w:pPr>
        <w:pStyle w:val="Default"/>
        <w:rPr>
          <w:rFonts w:asciiTheme="minorHAnsi" w:hAnsiTheme="minorHAnsi" w:cstheme="minorHAnsi"/>
          <w:b/>
          <w:bCs/>
          <w:color w:val="auto"/>
          <w:sz w:val="22"/>
          <w:szCs w:val="22"/>
        </w:rPr>
      </w:pPr>
    </w:p>
    <w:p w14:paraId="2CB51261" w14:textId="77777777" w:rsidR="00F10061" w:rsidRPr="00EE14D8" w:rsidRDefault="00F10061" w:rsidP="00F10061">
      <w:pPr>
        <w:pStyle w:val="Default"/>
        <w:rPr>
          <w:rFonts w:asciiTheme="minorHAnsi" w:hAnsiTheme="minorHAnsi" w:cstheme="minorHAnsi"/>
          <w:b/>
          <w:bCs/>
          <w:color w:val="auto"/>
          <w:sz w:val="22"/>
          <w:szCs w:val="22"/>
          <w:u w:val="single"/>
        </w:rPr>
      </w:pPr>
      <w:r w:rsidRPr="00EE14D8">
        <w:rPr>
          <w:rFonts w:asciiTheme="minorHAnsi" w:hAnsiTheme="minorHAnsi" w:cstheme="minorHAnsi"/>
          <w:b/>
          <w:bCs/>
          <w:color w:val="auto"/>
          <w:sz w:val="22"/>
          <w:szCs w:val="22"/>
          <w:u w:val="single"/>
        </w:rPr>
        <w:t xml:space="preserve">İhale Verilen Teklif Sahibi: </w:t>
      </w:r>
    </w:p>
    <w:p w14:paraId="398ED673" w14:textId="77777777" w:rsidR="00F10061" w:rsidRPr="00EE14D8" w:rsidRDefault="00F10061" w:rsidP="00F10061">
      <w:pPr>
        <w:pStyle w:val="Default"/>
        <w:rPr>
          <w:rFonts w:asciiTheme="minorHAnsi" w:hAnsiTheme="minorHAnsi" w:cstheme="minorHAnsi"/>
          <w:color w:val="auto"/>
          <w:sz w:val="22"/>
          <w:szCs w:val="22"/>
          <w:u w:val="single"/>
        </w:rPr>
      </w:pPr>
    </w:p>
    <w:p w14:paraId="37C5D0FF" w14:textId="78739074"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Adı</w:t>
      </w:r>
      <w:r w:rsidR="0091723F" w:rsidRPr="00EE14D8">
        <w:rPr>
          <w:rFonts w:asciiTheme="minorHAnsi" w:hAnsiTheme="minorHAnsi" w:cstheme="minorHAnsi"/>
          <w:b/>
          <w:bCs/>
          <w:color w:val="auto"/>
          <w:sz w:val="22"/>
          <w:szCs w:val="22"/>
        </w:rPr>
        <w:t>:</w:t>
      </w:r>
      <w:r w:rsidRPr="00EE14D8">
        <w:rPr>
          <w:rFonts w:asciiTheme="minorHAnsi" w:hAnsiTheme="minorHAnsi" w:cstheme="minorHAnsi"/>
          <w:color w:val="auto"/>
          <w:sz w:val="22"/>
          <w:szCs w:val="22"/>
        </w:rPr>
        <w:t xml:space="preserve"> </w:t>
      </w:r>
      <w:r w:rsidR="0091723F" w:rsidRPr="00EE14D8">
        <w:rPr>
          <w:rFonts w:asciiTheme="minorHAnsi" w:hAnsiTheme="minorHAnsi" w:cstheme="minorHAnsi"/>
          <w:bCs/>
          <w:color w:val="auto"/>
          <w:sz w:val="22"/>
          <w:szCs w:val="22"/>
        </w:rPr>
        <w:t>EVREN MÜH. MÜTH. ELEKT. TUR. TEKS. TİC. VE SAN. LTD. ŞTİ.</w:t>
      </w:r>
    </w:p>
    <w:p w14:paraId="5A28D697" w14:textId="58EB39DA" w:rsidR="00F10061" w:rsidRPr="00EE14D8" w:rsidRDefault="00F10061" w:rsidP="00F3332A">
      <w:pPr>
        <w:suppressAutoHyphens/>
        <w:spacing w:before="60" w:after="60" w:line="240" w:lineRule="auto"/>
        <w:ind w:right="-14"/>
        <w:rPr>
          <w:rFonts w:eastAsia="Times New Roman" w:cstheme="minorHAnsi"/>
          <w:b/>
          <w:spacing w:val="-2"/>
        </w:rPr>
      </w:pPr>
      <w:r w:rsidRPr="00EE14D8">
        <w:rPr>
          <w:rFonts w:cstheme="minorHAnsi"/>
          <w:b/>
          <w:bCs/>
        </w:rPr>
        <w:t>Adresi</w:t>
      </w:r>
      <w:r w:rsidRPr="00EE14D8">
        <w:rPr>
          <w:rFonts w:cstheme="minorHAnsi"/>
          <w:b/>
          <w:bCs/>
          <w:i/>
          <w:iCs/>
        </w:rPr>
        <w:t xml:space="preserve">: </w:t>
      </w:r>
      <w:r w:rsidR="00C6244A" w:rsidRPr="00EE14D8">
        <w:rPr>
          <w:rFonts w:cstheme="minorHAnsi"/>
        </w:rPr>
        <w:t>Sanayi Mah. 3220 Sok. No: 8/1 - ISPARTA</w:t>
      </w:r>
      <w:r w:rsidR="00F3332A" w:rsidRPr="00EE14D8">
        <w:rPr>
          <w:rFonts w:eastAsia="Times New Roman" w:cstheme="minorHAnsi"/>
          <w:b/>
          <w:spacing w:val="-2"/>
        </w:rPr>
        <w:br/>
      </w:r>
      <w:r w:rsidRPr="00EE14D8">
        <w:rPr>
          <w:rFonts w:cstheme="minorHAnsi"/>
          <w:b/>
          <w:bCs/>
        </w:rPr>
        <w:t xml:space="preserve">Teklif Açılışındaki Teklif Bedeli: </w:t>
      </w:r>
      <w:r w:rsidR="0091723F" w:rsidRPr="00EE14D8">
        <w:rPr>
          <w:rFonts w:cstheme="minorHAnsi"/>
        </w:rPr>
        <w:t>479.105,00</w:t>
      </w:r>
      <w:r w:rsidR="0091723F" w:rsidRPr="00EE14D8">
        <w:rPr>
          <w:rFonts w:cstheme="minorHAnsi"/>
        </w:rPr>
        <w:t xml:space="preserve"> </w:t>
      </w:r>
      <w:r w:rsidRPr="00EE14D8">
        <w:rPr>
          <w:rFonts w:cstheme="minorHAnsi"/>
        </w:rPr>
        <w:t xml:space="preserve">USD (KDV Hariç) </w:t>
      </w:r>
    </w:p>
    <w:p w14:paraId="6BBD32C6" w14:textId="137D89CA"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Değerlendirilen Teklif Bedeli: </w:t>
      </w:r>
      <w:r w:rsidR="0091723F" w:rsidRPr="00EE14D8">
        <w:rPr>
          <w:rFonts w:asciiTheme="minorHAnsi" w:hAnsiTheme="minorHAnsi" w:cstheme="minorHAnsi"/>
          <w:bCs/>
          <w:color w:val="auto"/>
          <w:sz w:val="22"/>
          <w:szCs w:val="22"/>
        </w:rPr>
        <w:t>21.235.466,74</w:t>
      </w:r>
      <w:r w:rsidR="0091723F" w:rsidRPr="00EE14D8">
        <w:rPr>
          <w:rFonts w:asciiTheme="minorHAnsi" w:hAnsiTheme="minorHAnsi" w:cstheme="minorHAnsi"/>
          <w:b/>
          <w:bCs/>
          <w:color w:val="auto"/>
          <w:sz w:val="22"/>
          <w:szCs w:val="22"/>
        </w:rPr>
        <w:t xml:space="preserve"> </w:t>
      </w:r>
      <w:r w:rsidRPr="00EE14D8">
        <w:rPr>
          <w:rFonts w:asciiTheme="minorHAnsi" w:hAnsiTheme="minorHAnsi" w:cstheme="minorHAnsi"/>
          <w:bCs/>
          <w:color w:val="auto"/>
          <w:sz w:val="22"/>
          <w:szCs w:val="22"/>
        </w:rPr>
        <w:t>TL</w:t>
      </w:r>
      <w:r w:rsidR="00C6244A" w:rsidRPr="00EE14D8">
        <w:rPr>
          <w:rFonts w:asciiTheme="minorHAnsi" w:hAnsiTheme="minorHAnsi" w:cstheme="minorHAnsi"/>
          <w:bCs/>
          <w:color w:val="auto"/>
          <w:sz w:val="22"/>
          <w:szCs w:val="22"/>
        </w:rPr>
        <w:t>.</w:t>
      </w:r>
    </w:p>
    <w:p w14:paraId="5451C08D" w14:textId="77777777" w:rsidR="00F10061" w:rsidRPr="00EE14D8" w:rsidRDefault="00F10061" w:rsidP="00F10061">
      <w:pPr>
        <w:pStyle w:val="Default"/>
        <w:rPr>
          <w:rFonts w:asciiTheme="minorHAnsi" w:hAnsiTheme="minorHAnsi" w:cstheme="minorHAnsi"/>
          <w:b/>
          <w:bCs/>
          <w:color w:val="auto"/>
          <w:sz w:val="22"/>
          <w:szCs w:val="22"/>
        </w:rPr>
      </w:pPr>
    </w:p>
    <w:p w14:paraId="5F54CD58" w14:textId="77777777" w:rsidR="00F10061" w:rsidRPr="00EE14D8" w:rsidRDefault="00F10061" w:rsidP="00F10061">
      <w:pPr>
        <w:pStyle w:val="Default"/>
        <w:rPr>
          <w:rFonts w:asciiTheme="minorHAnsi" w:hAnsiTheme="minorHAnsi" w:cstheme="minorHAnsi"/>
          <w:color w:val="auto"/>
          <w:sz w:val="22"/>
          <w:szCs w:val="22"/>
          <w:u w:val="single"/>
        </w:rPr>
      </w:pPr>
      <w:r w:rsidRPr="00EE14D8">
        <w:rPr>
          <w:rFonts w:asciiTheme="minorHAnsi" w:hAnsiTheme="minorHAnsi" w:cstheme="minorHAnsi"/>
          <w:b/>
          <w:bCs/>
          <w:color w:val="auto"/>
          <w:sz w:val="22"/>
          <w:szCs w:val="22"/>
          <w:u w:val="single"/>
        </w:rPr>
        <w:t xml:space="preserve">Değerlendirilmiş Teklif Sahipleri: </w:t>
      </w:r>
    </w:p>
    <w:p w14:paraId="535686EE" w14:textId="77777777" w:rsidR="00F10061" w:rsidRPr="00EE14D8" w:rsidRDefault="00F10061" w:rsidP="00F10061">
      <w:pPr>
        <w:pStyle w:val="Default"/>
        <w:rPr>
          <w:rFonts w:asciiTheme="minorHAnsi" w:hAnsiTheme="minorHAnsi" w:cstheme="minorHAnsi"/>
          <w:b/>
          <w:bCs/>
          <w:color w:val="auto"/>
          <w:sz w:val="22"/>
          <w:szCs w:val="22"/>
        </w:rPr>
      </w:pPr>
    </w:p>
    <w:p w14:paraId="398329C2" w14:textId="0D635603"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Adı: </w:t>
      </w:r>
      <w:r w:rsidR="0091723F" w:rsidRPr="00EE14D8">
        <w:rPr>
          <w:rFonts w:asciiTheme="minorHAnsi" w:hAnsiTheme="minorHAnsi" w:cstheme="minorHAnsi"/>
          <w:color w:val="auto"/>
          <w:sz w:val="22"/>
          <w:szCs w:val="22"/>
        </w:rPr>
        <w:t xml:space="preserve">YARARLI SOLAR ENERJİ İNŞ. TAAH. VE TİC. LTD. </w:t>
      </w:r>
      <w:r w:rsidR="0091723F" w:rsidRPr="00EE14D8">
        <w:rPr>
          <w:rFonts w:asciiTheme="minorHAnsi" w:hAnsiTheme="minorHAnsi" w:cstheme="minorHAnsi"/>
          <w:color w:val="auto"/>
          <w:sz w:val="22"/>
          <w:szCs w:val="22"/>
        </w:rPr>
        <w:t>ŞTİ</w:t>
      </w:r>
      <w:r w:rsidR="0091723F" w:rsidRPr="00EE14D8">
        <w:rPr>
          <w:rFonts w:asciiTheme="minorHAnsi" w:hAnsiTheme="minorHAnsi" w:cstheme="minorHAnsi"/>
          <w:bCs/>
          <w:color w:val="auto"/>
          <w:sz w:val="22"/>
          <w:szCs w:val="22"/>
        </w:rPr>
        <w:t>.</w:t>
      </w:r>
    </w:p>
    <w:p w14:paraId="77E5D462" w14:textId="281FB5A8"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Adresi: </w:t>
      </w:r>
      <w:r w:rsidR="00C6244A" w:rsidRPr="00EE14D8">
        <w:rPr>
          <w:rFonts w:asciiTheme="minorHAnsi" w:hAnsiTheme="minorHAnsi" w:cstheme="minorHAnsi"/>
          <w:color w:val="auto"/>
          <w:sz w:val="22"/>
          <w:szCs w:val="22"/>
        </w:rPr>
        <w:t>Yüzüncüyıl Mahallesi Dr.Sadık Ahmet Blv. No</w:t>
      </w:r>
      <w:r w:rsidR="00C6244A" w:rsidRPr="00EE14D8">
        <w:rPr>
          <w:rFonts w:asciiTheme="minorHAnsi" w:hAnsiTheme="minorHAnsi" w:cstheme="minorHAnsi"/>
          <w:color w:val="auto"/>
          <w:sz w:val="22"/>
          <w:szCs w:val="22"/>
        </w:rPr>
        <w:t>: 29/2 Ç</w:t>
      </w:r>
      <w:r w:rsidR="00C6244A" w:rsidRPr="00EE14D8">
        <w:rPr>
          <w:rFonts w:asciiTheme="minorHAnsi" w:hAnsiTheme="minorHAnsi" w:cstheme="minorHAnsi"/>
          <w:color w:val="auto"/>
          <w:sz w:val="22"/>
          <w:szCs w:val="22"/>
        </w:rPr>
        <w:t>UKUROVA/ADANA</w:t>
      </w:r>
    </w:p>
    <w:p w14:paraId="4711BCCC" w14:textId="21BC6571"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Teklif Açılışındaki Teklif Bedeli: </w:t>
      </w:r>
      <w:r w:rsidR="0091723F" w:rsidRPr="00EE14D8">
        <w:rPr>
          <w:rFonts w:asciiTheme="minorHAnsi" w:hAnsiTheme="minorHAnsi" w:cstheme="minorHAnsi"/>
          <w:color w:val="auto"/>
          <w:sz w:val="22"/>
          <w:szCs w:val="22"/>
        </w:rPr>
        <w:t>548.657,00</w:t>
      </w:r>
      <w:r w:rsidR="0091723F" w:rsidRPr="00EE14D8">
        <w:rPr>
          <w:rFonts w:asciiTheme="minorHAnsi" w:hAnsiTheme="minorHAnsi" w:cstheme="minorHAnsi"/>
          <w:color w:val="auto"/>
          <w:sz w:val="22"/>
          <w:szCs w:val="22"/>
        </w:rPr>
        <w:t xml:space="preserve"> </w:t>
      </w:r>
      <w:r w:rsidRPr="00EE14D8">
        <w:rPr>
          <w:rFonts w:asciiTheme="minorHAnsi" w:hAnsiTheme="minorHAnsi" w:cstheme="minorHAnsi"/>
          <w:color w:val="auto"/>
          <w:sz w:val="22"/>
          <w:szCs w:val="22"/>
        </w:rPr>
        <w:t xml:space="preserve">USD (KDV Hariç) </w:t>
      </w:r>
    </w:p>
    <w:p w14:paraId="0E84A811" w14:textId="49AD2BFE" w:rsidR="00F10061" w:rsidRPr="00EE14D8" w:rsidRDefault="00F10061" w:rsidP="00F10061">
      <w:pPr>
        <w:pStyle w:val="Default"/>
        <w:rPr>
          <w:rFonts w:asciiTheme="minorHAnsi" w:hAnsiTheme="minorHAnsi" w:cstheme="minorHAnsi"/>
          <w:bCs/>
          <w:color w:val="auto"/>
          <w:sz w:val="22"/>
          <w:szCs w:val="22"/>
        </w:rPr>
      </w:pPr>
      <w:r w:rsidRPr="00EE14D8">
        <w:rPr>
          <w:rFonts w:asciiTheme="minorHAnsi" w:hAnsiTheme="minorHAnsi" w:cstheme="minorHAnsi"/>
          <w:b/>
          <w:bCs/>
          <w:color w:val="auto"/>
          <w:sz w:val="22"/>
          <w:szCs w:val="22"/>
        </w:rPr>
        <w:t xml:space="preserve">Değerlendirilen Teklif Bedeli: </w:t>
      </w:r>
      <w:r w:rsidR="00C6244A" w:rsidRPr="00EE14D8">
        <w:rPr>
          <w:rFonts w:asciiTheme="minorHAnsi" w:hAnsiTheme="minorHAnsi" w:cstheme="minorHAnsi"/>
          <w:b/>
          <w:bCs/>
          <w:color w:val="auto"/>
          <w:sz w:val="22"/>
          <w:szCs w:val="22"/>
        </w:rPr>
        <w:t>24.318.233,94</w:t>
      </w:r>
      <w:r w:rsidR="00C6244A" w:rsidRPr="00EE14D8">
        <w:rPr>
          <w:rFonts w:asciiTheme="minorHAnsi" w:hAnsiTheme="minorHAnsi" w:cstheme="minorHAnsi"/>
          <w:b/>
          <w:bCs/>
          <w:color w:val="auto"/>
          <w:sz w:val="22"/>
          <w:szCs w:val="22"/>
        </w:rPr>
        <w:t xml:space="preserve"> </w:t>
      </w:r>
      <w:r w:rsidR="0000292D" w:rsidRPr="00EE14D8">
        <w:rPr>
          <w:rFonts w:asciiTheme="minorHAnsi" w:hAnsiTheme="minorHAnsi" w:cstheme="minorHAnsi"/>
          <w:bCs/>
          <w:color w:val="auto"/>
          <w:sz w:val="22"/>
          <w:szCs w:val="22"/>
        </w:rPr>
        <w:t>TL</w:t>
      </w:r>
      <w:r w:rsidR="00C6244A" w:rsidRPr="00EE14D8">
        <w:rPr>
          <w:rFonts w:asciiTheme="minorHAnsi" w:hAnsiTheme="minorHAnsi" w:cstheme="minorHAnsi"/>
          <w:bCs/>
          <w:color w:val="auto"/>
          <w:sz w:val="22"/>
          <w:szCs w:val="22"/>
        </w:rPr>
        <w:t>.</w:t>
      </w:r>
    </w:p>
    <w:p w14:paraId="1230525F" w14:textId="77777777" w:rsidR="00F10061" w:rsidRPr="00EE14D8" w:rsidRDefault="00F10061" w:rsidP="00F10061">
      <w:pPr>
        <w:pStyle w:val="Default"/>
        <w:rPr>
          <w:rFonts w:asciiTheme="minorHAnsi" w:hAnsiTheme="minorHAnsi" w:cstheme="minorHAnsi"/>
          <w:b/>
          <w:bCs/>
          <w:color w:val="auto"/>
          <w:sz w:val="22"/>
          <w:szCs w:val="22"/>
        </w:rPr>
      </w:pPr>
    </w:p>
    <w:p w14:paraId="62D4B0D8" w14:textId="31C37CB2"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Adı: </w:t>
      </w:r>
      <w:r w:rsidR="00C6244A" w:rsidRPr="00EE14D8">
        <w:rPr>
          <w:rFonts w:asciiTheme="minorHAnsi" w:hAnsiTheme="minorHAnsi" w:cstheme="minorHAnsi"/>
          <w:bCs/>
          <w:color w:val="auto"/>
          <w:sz w:val="22"/>
          <w:szCs w:val="22"/>
        </w:rPr>
        <w:t>BOREN MÜH. İNŞ. TAAH. SAN.  VE TİC. LTD. ŞTİ.</w:t>
      </w:r>
    </w:p>
    <w:p w14:paraId="1491405D" w14:textId="332DC164" w:rsidR="00F10061" w:rsidRPr="00EE14D8" w:rsidRDefault="00F10061" w:rsidP="00EE14D8">
      <w:pPr>
        <w:spacing w:after="0" w:line="240" w:lineRule="atLeast"/>
        <w:rPr>
          <w:rFonts w:eastAsia="Times New Roman" w:cstheme="minorHAnsi"/>
          <w:lang w:eastAsia="tr-TR"/>
        </w:rPr>
      </w:pPr>
      <w:r w:rsidRPr="00EE14D8">
        <w:rPr>
          <w:rFonts w:cstheme="minorHAnsi"/>
          <w:b/>
          <w:bCs/>
        </w:rPr>
        <w:t xml:space="preserve">Adresi: </w:t>
      </w:r>
      <w:r w:rsidR="00EE14D8" w:rsidRPr="00EE14D8">
        <w:rPr>
          <w:rFonts w:eastAsia="Times New Roman" w:cstheme="minorHAnsi"/>
          <w:lang w:eastAsia="tr-TR"/>
        </w:rPr>
        <w:t>Çobançeşme Mah. Sanayi Cad. Nısh Resıdence Sitesi D Blok NO: 44D İÇ KAPI NO: 156 BAHÇELİEVLER / İSTANBUL</w:t>
      </w:r>
    </w:p>
    <w:p w14:paraId="235EE6DC" w14:textId="5F98961F"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Teklif Açılışındaki Teklif Bedeli: </w:t>
      </w:r>
      <w:r w:rsidR="00C6244A" w:rsidRPr="00EE14D8">
        <w:rPr>
          <w:rFonts w:asciiTheme="minorHAnsi" w:hAnsiTheme="minorHAnsi" w:cstheme="minorHAnsi"/>
          <w:color w:val="auto"/>
          <w:sz w:val="22"/>
          <w:szCs w:val="22"/>
        </w:rPr>
        <w:t>649.990,00</w:t>
      </w:r>
      <w:r w:rsidR="00C6244A" w:rsidRPr="00EE14D8">
        <w:rPr>
          <w:rFonts w:asciiTheme="minorHAnsi" w:hAnsiTheme="minorHAnsi" w:cstheme="minorHAnsi"/>
          <w:color w:val="auto"/>
          <w:sz w:val="22"/>
          <w:szCs w:val="22"/>
        </w:rPr>
        <w:t xml:space="preserve"> </w:t>
      </w:r>
      <w:r w:rsidRPr="00EE14D8">
        <w:rPr>
          <w:rFonts w:asciiTheme="minorHAnsi" w:hAnsiTheme="minorHAnsi" w:cstheme="minorHAnsi"/>
          <w:color w:val="auto"/>
          <w:sz w:val="22"/>
          <w:szCs w:val="22"/>
        </w:rPr>
        <w:t xml:space="preserve">USD (KDV Hariç) </w:t>
      </w:r>
    </w:p>
    <w:p w14:paraId="03A77D8D" w14:textId="23CF992C" w:rsidR="00477CCF" w:rsidRPr="00EE14D8" w:rsidRDefault="00F10061" w:rsidP="00F10061">
      <w:pPr>
        <w:pStyle w:val="Default"/>
        <w:rPr>
          <w:rFonts w:asciiTheme="minorHAnsi" w:hAnsiTheme="minorHAnsi" w:cstheme="minorHAnsi"/>
          <w:b/>
          <w:bCs/>
          <w:color w:val="auto"/>
          <w:sz w:val="22"/>
          <w:szCs w:val="22"/>
        </w:rPr>
      </w:pPr>
      <w:r w:rsidRPr="00EE14D8">
        <w:rPr>
          <w:rFonts w:asciiTheme="minorHAnsi" w:hAnsiTheme="minorHAnsi" w:cstheme="minorHAnsi"/>
          <w:b/>
          <w:bCs/>
          <w:color w:val="auto"/>
          <w:sz w:val="22"/>
          <w:szCs w:val="22"/>
        </w:rPr>
        <w:t xml:space="preserve">Değerlendirilen Teklif Bedeli: </w:t>
      </w:r>
      <w:r w:rsidR="00C6244A" w:rsidRPr="00EE14D8">
        <w:rPr>
          <w:rFonts w:asciiTheme="minorHAnsi" w:hAnsiTheme="minorHAnsi" w:cstheme="minorHAnsi"/>
          <w:b/>
          <w:bCs/>
          <w:color w:val="auto"/>
          <w:sz w:val="22"/>
          <w:szCs w:val="22"/>
        </w:rPr>
        <w:t>28.809.636,77</w:t>
      </w:r>
      <w:r w:rsidR="00C6244A" w:rsidRPr="00EE14D8">
        <w:rPr>
          <w:rFonts w:asciiTheme="minorHAnsi" w:hAnsiTheme="minorHAnsi" w:cstheme="minorHAnsi"/>
          <w:b/>
          <w:bCs/>
          <w:color w:val="auto"/>
          <w:sz w:val="22"/>
          <w:szCs w:val="22"/>
        </w:rPr>
        <w:t xml:space="preserve"> </w:t>
      </w:r>
      <w:r w:rsidR="0000292D" w:rsidRPr="00EE14D8">
        <w:rPr>
          <w:rFonts w:asciiTheme="minorHAnsi" w:hAnsiTheme="minorHAnsi" w:cstheme="minorHAnsi"/>
          <w:bCs/>
          <w:color w:val="auto"/>
          <w:sz w:val="22"/>
          <w:szCs w:val="22"/>
        </w:rPr>
        <w:t>TL</w:t>
      </w:r>
      <w:bookmarkStart w:id="0" w:name="_GoBack"/>
      <w:bookmarkEnd w:id="0"/>
      <w:r w:rsidR="000B6625" w:rsidRPr="00EE14D8">
        <w:rPr>
          <w:rFonts w:asciiTheme="minorHAnsi" w:hAnsiTheme="minorHAnsi" w:cstheme="minorHAnsi"/>
          <w:color w:val="auto"/>
          <w:sz w:val="22"/>
          <w:szCs w:val="22"/>
        </w:rPr>
        <w:br/>
      </w:r>
    </w:p>
    <w:p w14:paraId="4599C35A" w14:textId="77777777" w:rsidR="00477CCF" w:rsidRPr="00EE14D8" w:rsidRDefault="00477CCF" w:rsidP="00F10061">
      <w:pPr>
        <w:pStyle w:val="Default"/>
        <w:rPr>
          <w:rFonts w:asciiTheme="minorHAnsi" w:hAnsiTheme="minorHAnsi" w:cstheme="minorHAnsi"/>
          <w:b/>
          <w:bCs/>
          <w:color w:val="auto"/>
          <w:sz w:val="22"/>
          <w:szCs w:val="22"/>
        </w:rPr>
      </w:pPr>
    </w:p>
    <w:p w14:paraId="5BFD95DA" w14:textId="77777777" w:rsidR="00F10061" w:rsidRPr="00EE14D8" w:rsidRDefault="00F10061" w:rsidP="00F10061">
      <w:pPr>
        <w:pStyle w:val="Default"/>
        <w:rPr>
          <w:rFonts w:asciiTheme="minorHAnsi" w:hAnsiTheme="minorHAnsi" w:cstheme="minorHAnsi"/>
          <w:color w:val="auto"/>
          <w:sz w:val="22"/>
          <w:szCs w:val="22"/>
          <w:u w:val="single"/>
        </w:rPr>
      </w:pPr>
      <w:r w:rsidRPr="00EE14D8">
        <w:rPr>
          <w:rFonts w:asciiTheme="minorHAnsi" w:hAnsiTheme="minorHAnsi" w:cstheme="minorHAnsi"/>
          <w:b/>
          <w:bCs/>
          <w:color w:val="auto"/>
          <w:sz w:val="22"/>
          <w:szCs w:val="22"/>
          <w:u w:val="single"/>
        </w:rPr>
        <w:t xml:space="preserve">Reddedilen Teklif </w:t>
      </w:r>
      <w:commentRangeStart w:id="1"/>
      <w:r w:rsidRPr="00EE14D8">
        <w:rPr>
          <w:rFonts w:asciiTheme="minorHAnsi" w:hAnsiTheme="minorHAnsi" w:cstheme="minorHAnsi"/>
          <w:b/>
          <w:bCs/>
          <w:color w:val="auto"/>
          <w:sz w:val="22"/>
          <w:szCs w:val="22"/>
          <w:u w:val="single"/>
        </w:rPr>
        <w:t>Sahipleri</w:t>
      </w:r>
      <w:commentRangeEnd w:id="1"/>
      <w:r w:rsidR="000B6625" w:rsidRPr="00EE14D8">
        <w:rPr>
          <w:rStyle w:val="AklamaBavurusu"/>
          <w:rFonts w:asciiTheme="minorHAnsi" w:hAnsiTheme="minorHAnsi" w:cstheme="minorHAnsi"/>
          <w:color w:val="auto"/>
          <w:sz w:val="22"/>
          <w:szCs w:val="22"/>
        </w:rPr>
        <w:commentReference w:id="1"/>
      </w:r>
      <w:r w:rsidRPr="00EE14D8">
        <w:rPr>
          <w:rFonts w:asciiTheme="minorHAnsi" w:hAnsiTheme="minorHAnsi" w:cstheme="minorHAnsi"/>
          <w:b/>
          <w:bCs/>
          <w:color w:val="auto"/>
          <w:sz w:val="22"/>
          <w:szCs w:val="22"/>
          <w:u w:val="single"/>
        </w:rPr>
        <w:t xml:space="preserve">: </w:t>
      </w:r>
    </w:p>
    <w:p w14:paraId="2A6AB612" w14:textId="77777777" w:rsidR="00F10061" w:rsidRPr="00EE14D8" w:rsidRDefault="00F10061" w:rsidP="00F10061">
      <w:pPr>
        <w:pStyle w:val="Default"/>
        <w:rPr>
          <w:rFonts w:asciiTheme="minorHAnsi" w:hAnsiTheme="minorHAnsi" w:cstheme="minorHAnsi"/>
          <w:b/>
          <w:bCs/>
          <w:color w:val="auto"/>
          <w:sz w:val="22"/>
          <w:szCs w:val="22"/>
        </w:rPr>
      </w:pPr>
    </w:p>
    <w:p w14:paraId="5AD79D44" w14:textId="41DED28F" w:rsidR="00F10061" w:rsidRPr="00EE14D8" w:rsidRDefault="00F10061" w:rsidP="00F10061">
      <w:pPr>
        <w:pStyle w:val="Default"/>
        <w:rPr>
          <w:rFonts w:asciiTheme="minorHAnsi" w:hAnsiTheme="minorHAnsi" w:cstheme="minorHAnsi"/>
          <w:color w:val="auto"/>
          <w:sz w:val="22"/>
          <w:szCs w:val="22"/>
        </w:rPr>
      </w:pPr>
      <w:r w:rsidRPr="00EE14D8">
        <w:rPr>
          <w:rFonts w:asciiTheme="minorHAnsi" w:hAnsiTheme="minorHAnsi" w:cstheme="minorHAnsi"/>
          <w:b/>
          <w:bCs/>
          <w:color w:val="auto"/>
          <w:sz w:val="22"/>
          <w:szCs w:val="22"/>
        </w:rPr>
        <w:t xml:space="preserve">Adı: </w:t>
      </w:r>
      <w:r w:rsidR="00C6244A" w:rsidRPr="00EE14D8">
        <w:rPr>
          <w:rFonts w:asciiTheme="minorHAnsi" w:hAnsiTheme="minorHAnsi" w:cstheme="minorHAnsi"/>
          <w:bCs/>
          <w:color w:val="auto"/>
          <w:sz w:val="22"/>
          <w:szCs w:val="22"/>
        </w:rPr>
        <w:t>MUSTAFA KAYA</w:t>
      </w:r>
    </w:p>
    <w:p w14:paraId="1CB9138B" w14:textId="0F97FC50" w:rsidR="00F10061" w:rsidRPr="00EE14D8" w:rsidRDefault="00F10061" w:rsidP="00EE14D8">
      <w:pPr>
        <w:spacing w:after="0" w:line="240" w:lineRule="atLeast"/>
        <w:rPr>
          <w:rFonts w:eastAsia="Times New Roman" w:cstheme="minorHAnsi"/>
          <w:lang w:eastAsia="tr-TR"/>
        </w:rPr>
      </w:pPr>
      <w:r w:rsidRPr="00EE14D8">
        <w:rPr>
          <w:rFonts w:cstheme="minorHAnsi"/>
          <w:b/>
          <w:bCs/>
        </w:rPr>
        <w:t xml:space="preserve">Adresi: </w:t>
      </w:r>
      <w:r w:rsidR="00EE14D8" w:rsidRPr="00EE14D8">
        <w:rPr>
          <w:rFonts w:eastAsia="Times New Roman" w:cstheme="minorHAnsi"/>
          <w:lang w:eastAsia="tr-TR"/>
        </w:rPr>
        <w:t>390 Sk. Emin Apt. No:2/4 Osman Gazi Mah. HALİLİYE ŞANLIURFA</w:t>
      </w:r>
    </w:p>
    <w:p w14:paraId="032F8D2C" w14:textId="127B64C8" w:rsidR="001E3731" w:rsidRPr="00EE14D8" w:rsidRDefault="00F10061" w:rsidP="001E3731">
      <w:pPr>
        <w:pStyle w:val="AralkYok"/>
        <w:rPr>
          <w:rFonts w:cstheme="minorHAnsi"/>
        </w:rPr>
      </w:pPr>
      <w:r w:rsidRPr="00EE14D8">
        <w:rPr>
          <w:rFonts w:cstheme="minorHAnsi"/>
          <w:b/>
        </w:rPr>
        <w:t>Teklif Açılışındaki Teklif Bedeli:</w:t>
      </w:r>
      <w:r w:rsidRPr="00EE14D8">
        <w:rPr>
          <w:rFonts w:cstheme="minorHAnsi"/>
        </w:rPr>
        <w:t xml:space="preserve"> </w:t>
      </w:r>
      <w:r w:rsidR="00C6244A" w:rsidRPr="00EE14D8">
        <w:rPr>
          <w:rFonts w:cstheme="minorHAnsi"/>
        </w:rPr>
        <w:t>651.895,00</w:t>
      </w:r>
      <w:r w:rsidR="00C6244A" w:rsidRPr="00EE14D8">
        <w:rPr>
          <w:rFonts w:cstheme="minorHAnsi"/>
        </w:rPr>
        <w:t xml:space="preserve"> </w:t>
      </w:r>
      <w:r w:rsidR="001E3731" w:rsidRPr="00EE14D8">
        <w:rPr>
          <w:rFonts w:cstheme="minorHAnsi"/>
        </w:rPr>
        <w:t>USD</w:t>
      </w:r>
      <w:r w:rsidR="00B803EB" w:rsidRPr="00EE14D8">
        <w:rPr>
          <w:rFonts w:cstheme="minorHAnsi"/>
        </w:rPr>
        <w:t xml:space="preserve"> </w:t>
      </w:r>
      <w:r w:rsidR="001E3731" w:rsidRPr="00EE14D8">
        <w:rPr>
          <w:rFonts w:cstheme="minorHAnsi"/>
        </w:rPr>
        <w:t>(KDV HARİÇ)</w:t>
      </w:r>
    </w:p>
    <w:p w14:paraId="5DA0326B" w14:textId="77777777" w:rsidR="00C6244A" w:rsidRPr="00EE14D8" w:rsidRDefault="00F10061" w:rsidP="00C6244A">
      <w:pPr>
        <w:pStyle w:val="ListeParagraf"/>
        <w:spacing w:after="0" w:line="240" w:lineRule="auto"/>
        <w:ind w:left="0"/>
        <w:rPr>
          <w:rFonts w:asciiTheme="minorHAnsi" w:hAnsiTheme="minorHAnsi" w:cstheme="minorHAnsi"/>
          <w:sz w:val="22"/>
          <w:szCs w:val="22"/>
        </w:rPr>
      </w:pPr>
      <w:r w:rsidRPr="00EE14D8">
        <w:rPr>
          <w:rFonts w:asciiTheme="minorHAnsi" w:hAnsiTheme="minorHAnsi" w:cstheme="minorHAnsi"/>
          <w:b/>
          <w:sz w:val="22"/>
          <w:szCs w:val="22"/>
        </w:rPr>
        <w:t>Ret Sebepleri:</w:t>
      </w:r>
      <w:r w:rsidRPr="00EE14D8">
        <w:rPr>
          <w:rFonts w:asciiTheme="minorHAnsi" w:hAnsiTheme="minorHAnsi" w:cstheme="minorHAnsi"/>
          <w:sz w:val="22"/>
          <w:szCs w:val="22"/>
        </w:rPr>
        <w:t xml:space="preserve"> </w:t>
      </w:r>
      <w:r w:rsidR="00C6244A" w:rsidRPr="00EE14D8">
        <w:rPr>
          <w:rFonts w:asciiTheme="minorHAnsi" w:hAnsiTheme="minorHAnsi" w:cstheme="minorHAnsi"/>
          <w:sz w:val="22"/>
          <w:szCs w:val="22"/>
        </w:rPr>
        <w:t xml:space="preserve">İhale dokümanı Kısım II - Teklif Bilgilerinin TST 19.1 'e uygun olarak sunulmadığı, Teklifte yer alan Tekliflerin Geçerlilik Süresinin incelendiğinde Teklif Geçerlilik tarihinin (17.09.2025) olduğu tespit edilmiştir. Bu nedenle isteklinin vermiş olduğu teklif değerlendirme dışı bırakılmıştır. </w:t>
      </w:r>
    </w:p>
    <w:p w14:paraId="52478402" w14:textId="7C7CDFBC" w:rsidR="00F10061" w:rsidRPr="00EE14D8" w:rsidRDefault="00F10061" w:rsidP="001E3731">
      <w:pPr>
        <w:pStyle w:val="AralkYok"/>
        <w:rPr>
          <w:rFonts w:cstheme="minorHAnsi"/>
        </w:rPr>
      </w:pPr>
    </w:p>
    <w:p w14:paraId="1CA03552" w14:textId="77777777" w:rsidR="001E3731" w:rsidRPr="00EE14D8" w:rsidRDefault="001E3731" w:rsidP="00F10061">
      <w:pPr>
        <w:pStyle w:val="Default"/>
        <w:rPr>
          <w:rFonts w:asciiTheme="minorHAnsi" w:hAnsiTheme="minorHAnsi" w:cstheme="minorHAnsi"/>
          <w:color w:val="auto"/>
          <w:sz w:val="22"/>
          <w:szCs w:val="22"/>
        </w:rPr>
      </w:pPr>
    </w:p>
    <w:p w14:paraId="454FC075" w14:textId="278603A0" w:rsidR="001E3731" w:rsidRPr="00EE14D8" w:rsidRDefault="001E3731" w:rsidP="00F10061">
      <w:pPr>
        <w:pStyle w:val="Default"/>
        <w:rPr>
          <w:rFonts w:asciiTheme="minorHAnsi" w:hAnsiTheme="minorHAnsi" w:cstheme="minorHAnsi"/>
          <w:color w:val="auto"/>
          <w:sz w:val="22"/>
          <w:szCs w:val="22"/>
        </w:rPr>
      </w:pPr>
      <w:r w:rsidRPr="00EE14D8">
        <w:rPr>
          <w:rFonts w:asciiTheme="minorHAnsi" w:hAnsiTheme="minorHAnsi" w:cstheme="minorHAnsi"/>
          <w:color w:val="auto"/>
          <w:sz w:val="22"/>
          <w:szCs w:val="22"/>
        </w:rPr>
        <w:t xml:space="preserve"> </w:t>
      </w:r>
    </w:p>
    <w:sectPr w:rsidR="001E3731" w:rsidRPr="00EE14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mre Can Atalay" w:date="2026-05-20T12:09:00Z" w:initials="ECA">
    <w:p w14:paraId="517C5F8B" w14:textId="2321AB5B" w:rsidR="000B6625" w:rsidRDefault="000B6625">
      <w:pPr>
        <w:pStyle w:val="AklamaMetni"/>
      </w:pPr>
      <w:r>
        <w:rPr>
          <w:rStyle w:val="AklamaBavurusu"/>
        </w:rPr>
        <w:annotationRef/>
      </w:r>
      <w:r>
        <w:t>Varsa</w:t>
      </w:r>
    </w:p>
    <w:p w14:paraId="26A18EA5" w14:textId="4AC986B2" w:rsidR="000B6625" w:rsidRDefault="000B6625">
      <w:pPr>
        <w:pStyle w:val="AklamaMetni"/>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18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C10659" w16cex:dateUtc="2026-05-20T09:09:00Z"/>
  <w16cex:commentExtensible w16cex:durableId="710D9C6F" w16cex:dateUtc="2026-05-2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18EA5" w16cid:durableId="5FC10659"/>
  <w16cid:commentId w16cid:paraId="4DC2C5F9" w16cid:durableId="710D9C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E8919" w14:textId="77777777" w:rsidR="0068007A" w:rsidRDefault="0068007A" w:rsidP="00F3332A">
      <w:pPr>
        <w:spacing w:after="0" w:line="240" w:lineRule="auto"/>
      </w:pPr>
      <w:r>
        <w:separator/>
      </w:r>
    </w:p>
  </w:endnote>
  <w:endnote w:type="continuationSeparator" w:id="0">
    <w:p w14:paraId="6E0255B0" w14:textId="77777777" w:rsidR="0068007A" w:rsidRDefault="0068007A" w:rsidP="00F3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7047" w14:textId="77777777" w:rsidR="002373D1" w:rsidRDefault="002373D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2C342" w14:textId="5412AFEA" w:rsidR="002373D1" w:rsidRDefault="002373D1" w:rsidP="002373D1">
    <w:pPr>
      <w:pStyle w:val="Altbilgi"/>
    </w:pPr>
    <w:bookmarkStart w:id="2" w:name="DocumentMarkings1FooterPrimary"/>
    <w:r w:rsidRPr="002373D1">
      <w:rPr>
        <w:color w:val="000000"/>
        <w:sz w:val="17"/>
      </w:rPr>
      <w:t> </w: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C2D5D" w14:textId="77777777" w:rsidR="002373D1" w:rsidRDefault="002373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754C0" w14:textId="77777777" w:rsidR="0068007A" w:rsidRDefault="0068007A" w:rsidP="00F3332A">
      <w:pPr>
        <w:spacing w:after="0" w:line="240" w:lineRule="auto"/>
      </w:pPr>
      <w:r>
        <w:separator/>
      </w:r>
    </w:p>
  </w:footnote>
  <w:footnote w:type="continuationSeparator" w:id="0">
    <w:p w14:paraId="5998043A" w14:textId="77777777" w:rsidR="0068007A" w:rsidRDefault="0068007A" w:rsidP="00F3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4E7B" w14:textId="77777777" w:rsidR="002373D1" w:rsidRDefault="002373D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0DA61" w14:textId="77777777" w:rsidR="002373D1" w:rsidRDefault="002373D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27E9" w14:textId="77777777" w:rsidR="002373D1" w:rsidRDefault="002373D1">
    <w:pPr>
      <w:pStyle w:val="stbilgi"/>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Can Atalay">
    <w15:presenceInfo w15:providerId="AD" w15:userId="S-1-5-21-4264717954-705559402-3205703707-112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2C"/>
    <w:rsid w:val="0000292D"/>
    <w:rsid w:val="000B6625"/>
    <w:rsid w:val="001E3731"/>
    <w:rsid w:val="002373D1"/>
    <w:rsid w:val="00321E57"/>
    <w:rsid w:val="00351AF3"/>
    <w:rsid w:val="0038058E"/>
    <w:rsid w:val="003828C5"/>
    <w:rsid w:val="00477CCF"/>
    <w:rsid w:val="004A294F"/>
    <w:rsid w:val="0068007A"/>
    <w:rsid w:val="00794487"/>
    <w:rsid w:val="00832B2C"/>
    <w:rsid w:val="0091723F"/>
    <w:rsid w:val="00945E4A"/>
    <w:rsid w:val="00B803EB"/>
    <w:rsid w:val="00B86CE6"/>
    <w:rsid w:val="00C6244A"/>
    <w:rsid w:val="00DE7E34"/>
    <w:rsid w:val="00DF3DC4"/>
    <w:rsid w:val="00E00618"/>
    <w:rsid w:val="00E032EC"/>
    <w:rsid w:val="00EE14D8"/>
    <w:rsid w:val="00F07B1F"/>
    <w:rsid w:val="00F10061"/>
    <w:rsid w:val="00F16053"/>
    <w:rsid w:val="00F33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4F69D"/>
  <w15:chartTrackingRefBased/>
  <w15:docId w15:val="{4751D026-6115-4F44-9869-A026408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61"/>
  </w:style>
  <w:style w:type="paragraph" w:styleId="Balk1">
    <w:name w:val="heading 1"/>
    <w:basedOn w:val="Normal"/>
    <w:next w:val="Normal"/>
    <w:link w:val="Balk1Char"/>
    <w:qFormat/>
    <w:rsid w:val="001E3731"/>
    <w:pPr>
      <w:keepNext/>
      <w:spacing w:after="240" w:line="276" w:lineRule="auto"/>
      <w:jc w:val="both"/>
      <w:outlineLvl w:val="0"/>
    </w:pPr>
    <w:rPr>
      <w:rFonts w:ascii="Times New Roman" w:eastAsia="Times New Roman" w:hAnsi="Times New Roman"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0061"/>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E3731"/>
    <w:pPr>
      <w:spacing w:after="0" w:line="240" w:lineRule="auto"/>
    </w:pPr>
  </w:style>
  <w:style w:type="character" w:customStyle="1" w:styleId="Balk1Char">
    <w:name w:val="Başlık 1 Char"/>
    <w:basedOn w:val="VarsaylanParagrafYazTipi"/>
    <w:link w:val="Balk1"/>
    <w:rsid w:val="001E3731"/>
    <w:rPr>
      <w:rFonts w:ascii="Times New Roman" w:eastAsia="Times New Roman" w:hAnsi="Times New Roman" w:cs="Times New Roman"/>
      <w:b/>
      <w:sz w:val="28"/>
      <w:szCs w:val="20"/>
      <w:lang w:eastAsia="tr-TR"/>
    </w:rPr>
  </w:style>
  <w:style w:type="paragraph" w:styleId="stbilgi">
    <w:name w:val="header"/>
    <w:basedOn w:val="Normal"/>
    <w:link w:val="stbilgiChar"/>
    <w:uiPriority w:val="99"/>
    <w:unhideWhenUsed/>
    <w:rsid w:val="00F3332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332A"/>
  </w:style>
  <w:style w:type="paragraph" w:styleId="Altbilgi">
    <w:name w:val="footer"/>
    <w:basedOn w:val="Normal"/>
    <w:link w:val="AltbilgiChar"/>
    <w:uiPriority w:val="99"/>
    <w:unhideWhenUsed/>
    <w:rsid w:val="00F333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332A"/>
  </w:style>
  <w:style w:type="character" w:styleId="AklamaBavurusu">
    <w:name w:val="annotation reference"/>
    <w:basedOn w:val="VarsaylanParagrafYazTipi"/>
    <w:uiPriority w:val="99"/>
    <w:semiHidden/>
    <w:unhideWhenUsed/>
    <w:rsid w:val="000B6625"/>
    <w:rPr>
      <w:sz w:val="16"/>
      <w:szCs w:val="16"/>
    </w:rPr>
  </w:style>
  <w:style w:type="paragraph" w:styleId="AklamaMetni">
    <w:name w:val="annotation text"/>
    <w:basedOn w:val="Normal"/>
    <w:link w:val="AklamaMetniChar"/>
    <w:uiPriority w:val="99"/>
    <w:semiHidden/>
    <w:unhideWhenUsed/>
    <w:rsid w:val="000B66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B6625"/>
    <w:rPr>
      <w:sz w:val="20"/>
      <w:szCs w:val="20"/>
    </w:rPr>
  </w:style>
  <w:style w:type="paragraph" w:styleId="AklamaKonusu">
    <w:name w:val="annotation subject"/>
    <w:basedOn w:val="AklamaMetni"/>
    <w:next w:val="AklamaMetni"/>
    <w:link w:val="AklamaKonusuChar"/>
    <w:uiPriority w:val="99"/>
    <w:semiHidden/>
    <w:unhideWhenUsed/>
    <w:rsid w:val="000B6625"/>
    <w:rPr>
      <w:b/>
      <w:bCs/>
    </w:rPr>
  </w:style>
  <w:style w:type="character" w:customStyle="1" w:styleId="AklamaKonusuChar">
    <w:name w:val="Açıklama Konusu Char"/>
    <w:basedOn w:val="AklamaMetniChar"/>
    <w:link w:val="AklamaKonusu"/>
    <w:uiPriority w:val="99"/>
    <w:semiHidden/>
    <w:rsid w:val="000B6625"/>
    <w:rPr>
      <w:b/>
      <w:bCs/>
      <w:sz w:val="20"/>
      <w:szCs w:val="20"/>
    </w:rPr>
  </w:style>
  <w:style w:type="paragraph" w:styleId="BalonMetni">
    <w:name w:val="Balloon Text"/>
    <w:basedOn w:val="Normal"/>
    <w:link w:val="BalonMetniChar"/>
    <w:uiPriority w:val="99"/>
    <w:semiHidden/>
    <w:unhideWhenUsed/>
    <w:rsid w:val="009172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23F"/>
    <w:rPr>
      <w:rFonts w:ascii="Segoe UI" w:hAnsi="Segoe UI" w:cs="Segoe UI"/>
      <w:sz w:val="18"/>
      <w:szCs w:val="18"/>
    </w:rPr>
  </w:style>
  <w:style w:type="paragraph" w:styleId="ListeParagraf">
    <w:name w:val="List Paragraph"/>
    <w:basedOn w:val="Normal"/>
    <w:uiPriority w:val="34"/>
    <w:qFormat/>
    <w:rsid w:val="00C6244A"/>
    <w:pPr>
      <w:spacing w:after="120" w:line="276" w:lineRule="auto"/>
      <w:ind w:left="708"/>
      <w:jc w:val="both"/>
    </w:pPr>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9726">
      <w:bodyDiv w:val="1"/>
      <w:marLeft w:val="0"/>
      <w:marRight w:val="0"/>
      <w:marTop w:val="0"/>
      <w:marBottom w:val="0"/>
      <w:divBdr>
        <w:top w:val="none" w:sz="0" w:space="0" w:color="auto"/>
        <w:left w:val="none" w:sz="0" w:space="0" w:color="auto"/>
        <w:bottom w:val="none" w:sz="0" w:space="0" w:color="auto"/>
        <w:right w:val="none" w:sz="0" w:space="0" w:color="auto"/>
      </w:divBdr>
    </w:div>
    <w:div w:id="5470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Ragıp Aghan</dc:creator>
  <cp:keywords>TD-fm60hhw8, N-kq84q69a</cp:keywords>
  <dc:description/>
  <cp:lastModifiedBy>Hasan YURTCAN</cp:lastModifiedBy>
  <cp:revision>2</cp:revision>
  <dcterms:created xsi:type="dcterms:W3CDTF">2026-06-05T05:58:00Z</dcterms:created>
  <dcterms:modified xsi:type="dcterms:W3CDTF">2026-06-05T05:58:00Z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9ba2b4cd-5214-4155-8f4d-f8939f31c328</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y fmtid="{D5CDD505-2E9C-101B-9397-08002B2CF9AE}" pid="6" name="geodilabelclass">
    <vt:lpwstr>id_classification_unclassified=0ef0d4bf-59b8-4ae6-bbc0-fafde041157b</vt:lpwstr>
  </property>
  <property fmtid="{D5CDD505-2E9C-101B-9397-08002B2CF9AE}" pid="7" name="geodilabeluser">
    <vt:lpwstr>user=eatalay</vt:lpwstr>
  </property>
  <property fmtid="{D5CDD505-2E9C-101B-9397-08002B2CF9AE}" pid="8" name="geodilabeltime">
    <vt:lpwstr>datetime=2026-05-20T09:11:19.626Z</vt:lpwstr>
  </property>
</Properties>
</file>