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25" w:rsidRDefault="00761125"/>
    <w:p w:rsidR="002E0C55" w:rsidRDefault="00852939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AABFD" wp14:editId="7BD4E42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50265" cy="835025"/>
            <wp:effectExtent l="0" t="0" r="6985" b="3175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4DE" w:rsidRDefault="002E0C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4DE" w:rsidRPr="00493AC6" w:rsidRDefault="006714DE" w:rsidP="006838F9"/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52939" w:rsidRDefault="00852939" w:rsidP="00852939">
      <w:pPr>
        <w:pStyle w:val="GvdeMetni"/>
        <w:tabs>
          <w:tab w:val="left" w:pos="720"/>
        </w:tabs>
        <w:jc w:val="left"/>
        <w:rPr>
          <w:b/>
          <w:bCs/>
        </w:rPr>
      </w:pPr>
    </w:p>
    <w:p w:rsidR="00852939" w:rsidRPr="0087036A" w:rsidRDefault="00852939" w:rsidP="00852939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</w:t>
      </w:r>
      <w:r w:rsidR="006F6E2B">
        <w:rPr>
          <w:b w:val="0"/>
        </w:rPr>
        <w:t>ayılı Belediye Kanunu’nun 19’uncu ve 20’</w:t>
      </w:r>
      <w:bookmarkStart w:id="0" w:name="_GoBack"/>
      <w:bookmarkEnd w:id="0"/>
      <w:r w:rsidRPr="0087036A">
        <w:rPr>
          <w:b w:val="0"/>
        </w:rPr>
        <w:t xml:space="preserve">nci maddeleri uyarınca; </w:t>
      </w:r>
      <w:r w:rsidRPr="0087036A">
        <w:t>0</w:t>
      </w:r>
      <w:r>
        <w:t>3 Kasım</w:t>
      </w:r>
      <w:r w:rsidRPr="0087036A">
        <w:t xml:space="preserve"> 2025 </w:t>
      </w:r>
      <w:r>
        <w:t>Pazartesi</w:t>
      </w:r>
      <w:r w:rsidRPr="0087036A">
        <w:t xml:space="preserve"> günü saat </w:t>
      </w:r>
      <w:proofErr w:type="gramStart"/>
      <w:r w:rsidRPr="0087036A">
        <w:t>17:00’de</w:t>
      </w:r>
      <w:proofErr w:type="gramEnd"/>
      <w:r w:rsidRPr="0087036A">
        <w:rPr>
          <w:b w:val="0"/>
        </w:rPr>
        <w:t xml:space="preserve"> </w:t>
      </w:r>
      <w:r>
        <w:rPr>
          <w:b w:val="0"/>
        </w:rPr>
        <w:t>yapılacak olan Kasım</w:t>
      </w:r>
      <w:r w:rsidRPr="0087036A">
        <w:rPr>
          <w:b w:val="0"/>
        </w:rPr>
        <w:t xml:space="preserve"> </w:t>
      </w:r>
      <w:r>
        <w:rPr>
          <w:b w:val="0"/>
        </w:rPr>
        <w:t>Ayı Olağan Meclis Toplantıları 1’inci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852939" w:rsidRDefault="00852939" w:rsidP="00852939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52939" w:rsidRDefault="00852939" w:rsidP="006B2A0D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6B2A0D" w:rsidRDefault="00657BA9" w:rsidP="006B2A0D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5E4790">
        <w:rPr>
          <w:b/>
          <w:sz w:val="22"/>
          <w:szCs w:val="22"/>
        </w:rPr>
        <w:t>1-</w:t>
      </w:r>
      <w:r w:rsidRPr="005E4790">
        <w:rPr>
          <w:sz w:val="22"/>
          <w:szCs w:val="22"/>
        </w:rPr>
        <w:tab/>
      </w:r>
      <w:r w:rsidR="0001128A" w:rsidRPr="0001128A">
        <w:rPr>
          <w:sz w:val="22"/>
          <w:szCs w:val="22"/>
        </w:rPr>
        <w:t>202</w:t>
      </w:r>
      <w:r w:rsidR="001D2A3A">
        <w:rPr>
          <w:sz w:val="22"/>
          <w:szCs w:val="22"/>
        </w:rPr>
        <w:t>5</w:t>
      </w:r>
      <w:r w:rsidR="0001128A" w:rsidRPr="0001128A">
        <w:rPr>
          <w:sz w:val="22"/>
          <w:szCs w:val="22"/>
        </w:rPr>
        <w:t xml:space="preserve"> Yılı </w:t>
      </w:r>
      <w:r w:rsidR="001D2A3A">
        <w:rPr>
          <w:sz w:val="22"/>
          <w:szCs w:val="22"/>
        </w:rPr>
        <w:t>Evsel Katı Atık Tarife Raporu</w:t>
      </w:r>
      <w:r w:rsidR="0001128A" w:rsidRPr="0001128A">
        <w:rPr>
          <w:sz w:val="22"/>
          <w:szCs w:val="22"/>
        </w:rPr>
        <w:t xml:space="preserve"> ile ilgili Başkanlık yazısı. </w:t>
      </w:r>
      <w:r w:rsidR="00AD4722" w:rsidRPr="0001128A">
        <w:rPr>
          <w:sz w:val="22"/>
          <w:szCs w:val="22"/>
        </w:rPr>
        <w:t xml:space="preserve">  </w:t>
      </w:r>
      <w:r w:rsidR="00AD4722" w:rsidRPr="005E4790">
        <w:rPr>
          <w:sz w:val="22"/>
          <w:szCs w:val="22"/>
        </w:rPr>
        <w:t xml:space="preserve">                                                 </w:t>
      </w:r>
      <w:r w:rsidR="00EC6D1B" w:rsidRPr="005E4790">
        <w:rPr>
          <w:sz w:val="22"/>
          <w:szCs w:val="22"/>
        </w:rPr>
        <w:t xml:space="preserve">                                               </w:t>
      </w:r>
      <w:r w:rsidR="00F27144" w:rsidRPr="005E4790">
        <w:rPr>
          <w:sz w:val="22"/>
          <w:szCs w:val="22"/>
        </w:rPr>
        <w:t xml:space="preserve">                        </w:t>
      </w:r>
      <w:r w:rsidR="001D2A3A">
        <w:rPr>
          <w:sz w:val="22"/>
          <w:szCs w:val="22"/>
        </w:rPr>
        <w:t xml:space="preserve">     </w:t>
      </w:r>
      <w:r w:rsidR="00045130">
        <w:rPr>
          <w:sz w:val="22"/>
          <w:szCs w:val="22"/>
        </w:rPr>
        <w:t xml:space="preserve">    </w:t>
      </w:r>
    </w:p>
    <w:p w:rsidR="006B2A0D" w:rsidRDefault="006B2A0D" w:rsidP="003E7083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8"/>
          <w:szCs w:val="8"/>
        </w:rPr>
      </w:pPr>
    </w:p>
    <w:p w:rsidR="00562A4D" w:rsidRPr="00562A4D" w:rsidRDefault="00562A4D" w:rsidP="003E7083">
      <w:pPr>
        <w:tabs>
          <w:tab w:val="left" w:pos="360"/>
        </w:tabs>
        <w:spacing w:after="240"/>
        <w:ind w:left="357" w:hanging="357"/>
        <w:jc w:val="both"/>
        <w:rPr>
          <w:bCs/>
          <w:sz w:val="20"/>
          <w:szCs w:val="20"/>
        </w:rPr>
      </w:pPr>
      <w:r w:rsidRPr="00562A4D">
        <w:rPr>
          <w:b/>
          <w:bCs/>
          <w:sz w:val="22"/>
          <w:szCs w:val="22"/>
        </w:rPr>
        <w:t>2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ab/>
      </w:r>
      <w:r w:rsidRPr="00562A4D">
        <w:rPr>
          <w:bCs/>
          <w:sz w:val="22"/>
          <w:szCs w:val="22"/>
        </w:rPr>
        <w:t xml:space="preserve">Belediyemize yapılan uzlaşma/sulh başvurusu </w:t>
      </w:r>
      <w:r w:rsidRPr="00562A4D">
        <w:rPr>
          <w:sz w:val="22"/>
          <w:szCs w:val="22"/>
        </w:rPr>
        <w:t>ile ilgili Başkanlık yazısı.</w:t>
      </w:r>
      <w:r w:rsidRPr="00562A4D">
        <w:rPr>
          <w:sz w:val="22"/>
          <w:szCs w:val="22"/>
        </w:rPr>
        <w:tab/>
      </w:r>
      <w:r w:rsidR="006B2A0D">
        <w:rPr>
          <w:sz w:val="22"/>
          <w:szCs w:val="22"/>
        </w:rPr>
        <w:tab/>
      </w:r>
      <w:r w:rsidR="006B2A0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:rsidR="00D409C4" w:rsidRPr="00532BC5" w:rsidRDefault="00562A4D" w:rsidP="00D409C4">
      <w:pPr>
        <w:tabs>
          <w:tab w:val="left" w:pos="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sz w:val="22"/>
          <w:szCs w:val="22"/>
        </w:rPr>
        <w:t>3</w:t>
      </w:r>
      <w:r w:rsidR="00B5300B" w:rsidRPr="00B5300B">
        <w:rPr>
          <w:b/>
          <w:sz w:val="22"/>
          <w:szCs w:val="22"/>
        </w:rPr>
        <w:t>-</w:t>
      </w:r>
      <w:r w:rsidR="00B5300B">
        <w:rPr>
          <w:b/>
          <w:sz w:val="22"/>
          <w:szCs w:val="22"/>
        </w:rPr>
        <w:tab/>
      </w:r>
      <w:r w:rsidR="00D409C4">
        <w:rPr>
          <w:sz w:val="22"/>
          <w:szCs w:val="22"/>
        </w:rPr>
        <w:t>Büyükdere</w:t>
      </w:r>
      <w:r w:rsidR="00D409C4" w:rsidRPr="00DB3226">
        <w:rPr>
          <w:sz w:val="22"/>
          <w:szCs w:val="22"/>
        </w:rPr>
        <w:t xml:space="preserve"> Mahallesi, </w:t>
      </w:r>
      <w:r w:rsidR="00D409C4">
        <w:rPr>
          <w:sz w:val="22"/>
          <w:szCs w:val="22"/>
        </w:rPr>
        <w:t xml:space="preserve">Nisan Sokak, 20699 ada, 9 parseldeki arsada yapılacak </w:t>
      </w:r>
      <w:r w:rsidR="00D409C4" w:rsidRPr="00DB3226">
        <w:rPr>
          <w:sz w:val="22"/>
          <w:szCs w:val="22"/>
        </w:rPr>
        <w:t xml:space="preserve">taşınmazın zemin katında işyeri yapılmasına ilişkin </w:t>
      </w:r>
      <w:r w:rsidR="00D409C4">
        <w:rPr>
          <w:sz w:val="22"/>
          <w:szCs w:val="22"/>
        </w:rPr>
        <w:t>B</w:t>
      </w:r>
      <w:r w:rsidR="00D409C4" w:rsidRPr="00DB3226">
        <w:rPr>
          <w:sz w:val="22"/>
          <w:szCs w:val="22"/>
        </w:rPr>
        <w:t>aşkanlık yazısı.</w:t>
      </w:r>
      <w:r w:rsidR="00D409C4">
        <w:rPr>
          <w:b/>
          <w:bCs/>
          <w:sz w:val="20"/>
          <w:szCs w:val="20"/>
        </w:rPr>
        <w:t xml:space="preserve"> </w:t>
      </w:r>
      <w:r w:rsidR="00D409C4">
        <w:rPr>
          <w:b/>
          <w:bCs/>
          <w:sz w:val="20"/>
          <w:szCs w:val="20"/>
        </w:rPr>
        <w:tab/>
        <w:t xml:space="preserve">                      </w:t>
      </w:r>
      <w:r w:rsidR="00045130">
        <w:rPr>
          <w:b/>
          <w:bCs/>
          <w:sz w:val="20"/>
          <w:szCs w:val="20"/>
        </w:rPr>
        <w:t xml:space="preserve">    </w:t>
      </w:r>
    </w:p>
    <w:p w:rsidR="000A332D" w:rsidRPr="00827E39" w:rsidRDefault="00562A4D" w:rsidP="00827E39">
      <w:pPr>
        <w:tabs>
          <w:tab w:val="left" w:pos="426"/>
        </w:tabs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532BC5" w:rsidRPr="00532BC5">
        <w:rPr>
          <w:b/>
          <w:color w:val="000000"/>
          <w:sz w:val="22"/>
          <w:szCs w:val="22"/>
        </w:rPr>
        <w:t>-</w:t>
      </w:r>
      <w:r w:rsidR="00045130">
        <w:rPr>
          <w:b/>
          <w:color w:val="000000"/>
          <w:sz w:val="22"/>
          <w:szCs w:val="22"/>
        </w:rPr>
        <w:t xml:space="preserve">   </w:t>
      </w:r>
      <w:proofErr w:type="spellStart"/>
      <w:r w:rsidR="00827E39" w:rsidRPr="009164AA">
        <w:rPr>
          <w:sz w:val="22"/>
          <w:szCs w:val="22"/>
        </w:rPr>
        <w:t>Gökmeydan</w:t>
      </w:r>
      <w:proofErr w:type="spellEnd"/>
      <w:r w:rsidR="00827E39" w:rsidRPr="009164AA">
        <w:rPr>
          <w:sz w:val="22"/>
          <w:szCs w:val="22"/>
        </w:rPr>
        <w:t xml:space="preserve"> Mahallesi, 13496, 13497 ve 13498 adalara ilişkin Başkanlık yazısı.</w:t>
      </w:r>
    </w:p>
    <w:p w:rsidR="006B2A0D" w:rsidRDefault="006B2A0D" w:rsidP="00827E39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</w:p>
    <w:p w:rsidR="00827E39" w:rsidRPr="00827E39" w:rsidRDefault="00562A4D" w:rsidP="00827E39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532BC5" w:rsidRPr="00532BC5">
        <w:rPr>
          <w:b/>
          <w:color w:val="000000"/>
          <w:sz w:val="22"/>
          <w:szCs w:val="22"/>
        </w:rPr>
        <w:t>-</w:t>
      </w:r>
      <w:r w:rsidR="00532BC5">
        <w:rPr>
          <w:b/>
          <w:color w:val="000000"/>
          <w:sz w:val="22"/>
          <w:szCs w:val="22"/>
        </w:rPr>
        <w:tab/>
      </w:r>
      <w:r w:rsidR="00827E39" w:rsidRPr="00827E39">
        <w:rPr>
          <w:color w:val="000000"/>
          <w:sz w:val="22"/>
          <w:szCs w:val="22"/>
        </w:rPr>
        <w:t>Yıldıztepe Mahallesi, 19522 adaya ilişkin Başkanlık yazısı.</w:t>
      </w:r>
    </w:p>
    <w:p w:rsidR="00532BC5" w:rsidRPr="00832875" w:rsidRDefault="00827E39" w:rsidP="006B2A0D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827E3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</w:p>
    <w:p w:rsidR="00827E39" w:rsidRDefault="00562A4D" w:rsidP="00827E39">
      <w:pPr>
        <w:tabs>
          <w:tab w:val="left" w:pos="426"/>
        </w:tabs>
        <w:ind w:left="357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532BC5" w:rsidRPr="00532BC5">
        <w:rPr>
          <w:b/>
          <w:color w:val="000000"/>
          <w:sz w:val="22"/>
          <w:szCs w:val="22"/>
        </w:rPr>
        <w:t>-</w:t>
      </w:r>
      <w:r w:rsidR="00532BC5">
        <w:rPr>
          <w:b/>
          <w:color w:val="000000"/>
          <w:sz w:val="22"/>
          <w:szCs w:val="22"/>
        </w:rPr>
        <w:tab/>
      </w:r>
      <w:r w:rsidR="00827E39">
        <w:rPr>
          <w:b/>
          <w:color w:val="000000"/>
          <w:sz w:val="22"/>
          <w:szCs w:val="22"/>
        </w:rPr>
        <w:tab/>
      </w:r>
      <w:r w:rsidR="00827E39" w:rsidRPr="00827E39">
        <w:rPr>
          <w:color w:val="000000"/>
          <w:sz w:val="22"/>
          <w:szCs w:val="22"/>
        </w:rPr>
        <w:t>Büyükdere Mahallesi, 20613 adaya ilişkin Başkanlık yazısı.</w:t>
      </w:r>
      <w:r w:rsidR="00775EF3">
        <w:rPr>
          <w:b/>
          <w:color w:val="000000"/>
          <w:sz w:val="22"/>
          <w:szCs w:val="22"/>
        </w:rPr>
        <w:tab/>
      </w:r>
    </w:p>
    <w:p w:rsidR="00827E39" w:rsidRDefault="00827E39" w:rsidP="006B2A0D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27E39" w:rsidRPr="006B2A0D" w:rsidRDefault="00562A4D" w:rsidP="006B2A0D">
      <w:pPr>
        <w:tabs>
          <w:tab w:val="left" w:pos="360"/>
        </w:tabs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532BC5" w:rsidRPr="00532BC5">
        <w:rPr>
          <w:b/>
          <w:color w:val="000000"/>
          <w:sz w:val="22"/>
          <w:szCs w:val="22"/>
        </w:rPr>
        <w:t>-</w:t>
      </w:r>
      <w:r w:rsidR="00532BC5">
        <w:rPr>
          <w:b/>
          <w:color w:val="000000"/>
          <w:sz w:val="22"/>
          <w:szCs w:val="22"/>
        </w:rPr>
        <w:tab/>
      </w:r>
      <w:r w:rsidR="00827E39" w:rsidRPr="00827E39">
        <w:rPr>
          <w:color w:val="000000"/>
          <w:sz w:val="22"/>
          <w:szCs w:val="22"/>
        </w:rPr>
        <w:t>Emek Mahallesi, 17363 ada, 3 parselin güney</w:t>
      </w:r>
      <w:r w:rsidR="00827E39">
        <w:rPr>
          <w:color w:val="000000"/>
          <w:sz w:val="22"/>
          <w:szCs w:val="22"/>
        </w:rPr>
        <w:t xml:space="preserve">indeki tescilsiz alana ilişkin </w:t>
      </w:r>
      <w:r w:rsidR="00827E39" w:rsidRPr="00827E39">
        <w:rPr>
          <w:color w:val="000000"/>
          <w:sz w:val="22"/>
          <w:szCs w:val="22"/>
        </w:rPr>
        <w:t>Başkanlık yazısı.</w:t>
      </w:r>
    </w:p>
    <w:p w:rsidR="006B2A0D" w:rsidRDefault="006B2A0D" w:rsidP="006B2A0D">
      <w:pPr>
        <w:tabs>
          <w:tab w:val="left" w:pos="360"/>
        </w:tabs>
        <w:ind w:left="357" w:hanging="357"/>
        <w:jc w:val="both"/>
        <w:rPr>
          <w:b/>
          <w:color w:val="000000"/>
          <w:sz w:val="8"/>
          <w:szCs w:val="8"/>
        </w:rPr>
      </w:pPr>
    </w:p>
    <w:p w:rsidR="00265351" w:rsidRPr="006B2A0D" w:rsidRDefault="00562A4D" w:rsidP="006B2A0D">
      <w:pPr>
        <w:tabs>
          <w:tab w:val="left" w:pos="360"/>
        </w:tabs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532BC5" w:rsidRPr="00532BC5">
        <w:rPr>
          <w:b/>
          <w:color w:val="000000"/>
          <w:sz w:val="22"/>
          <w:szCs w:val="22"/>
        </w:rPr>
        <w:t>-</w:t>
      </w:r>
      <w:r w:rsidR="00532BC5">
        <w:rPr>
          <w:b/>
          <w:color w:val="000000"/>
          <w:sz w:val="22"/>
          <w:szCs w:val="22"/>
        </w:rPr>
        <w:tab/>
      </w:r>
      <w:proofErr w:type="spellStart"/>
      <w:r w:rsidR="00D7243E" w:rsidRPr="00D7243E">
        <w:rPr>
          <w:color w:val="000000"/>
          <w:sz w:val="22"/>
          <w:szCs w:val="22"/>
        </w:rPr>
        <w:t>Yenidoğan</w:t>
      </w:r>
      <w:proofErr w:type="spellEnd"/>
      <w:r w:rsidR="00D7243E" w:rsidRPr="00D7243E">
        <w:rPr>
          <w:color w:val="000000"/>
          <w:sz w:val="22"/>
          <w:szCs w:val="22"/>
        </w:rPr>
        <w:t xml:space="preserve"> Mahallesi, 28773 </w:t>
      </w:r>
      <w:proofErr w:type="gramStart"/>
      <w:r w:rsidR="00D7243E" w:rsidRPr="00D7243E">
        <w:rPr>
          <w:color w:val="000000"/>
          <w:sz w:val="22"/>
          <w:szCs w:val="22"/>
        </w:rPr>
        <w:t>ve  28776</w:t>
      </w:r>
      <w:proofErr w:type="gramEnd"/>
      <w:r w:rsidR="00D7243E" w:rsidRPr="00D7243E">
        <w:rPr>
          <w:color w:val="000000"/>
          <w:sz w:val="22"/>
          <w:szCs w:val="22"/>
        </w:rPr>
        <w:t xml:space="preserve"> adalara ilişkin  Başkanlık yazısı.</w:t>
      </w:r>
    </w:p>
    <w:p w:rsidR="006B2A0D" w:rsidRDefault="006B2A0D" w:rsidP="00D7243E">
      <w:pPr>
        <w:tabs>
          <w:tab w:val="left" w:pos="360"/>
        </w:tabs>
        <w:ind w:left="357" w:hanging="357"/>
        <w:jc w:val="both"/>
        <w:rPr>
          <w:b/>
          <w:color w:val="000000"/>
          <w:sz w:val="22"/>
          <w:szCs w:val="22"/>
        </w:rPr>
      </w:pPr>
    </w:p>
    <w:p w:rsidR="00D7243E" w:rsidRPr="00D7243E" w:rsidRDefault="00562A4D" w:rsidP="00D7243E">
      <w:pPr>
        <w:tabs>
          <w:tab w:val="left" w:pos="360"/>
        </w:tabs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532BC5" w:rsidRPr="00532BC5">
        <w:rPr>
          <w:b/>
          <w:color w:val="000000"/>
          <w:sz w:val="22"/>
          <w:szCs w:val="22"/>
        </w:rPr>
        <w:t>-</w:t>
      </w:r>
      <w:r w:rsidR="00832875">
        <w:rPr>
          <w:b/>
          <w:color w:val="000000"/>
          <w:sz w:val="22"/>
          <w:szCs w:val="22"/>
        </w:rPr>
        <w:tab/>
      </w:r>
      <w:r w:rsidR="00D7243E" w:rsidRPr="00D7243E">
        <w:rPr>
          <w:color w:val="000000"/>
          <w:sz w:val="22"/>
          <w:szCs w:val="22"/>
        </w:rPr>
        <w:t>Karapınar Mahallesi, 3683 ada, 1 parsele ilişkin Başkanlık yazısı.</w:t>
      </w:r>
    </w:p>
    <w:p w:rsidR="00265351" w:rsidRPr="00D7243E" w:rsidRDefault="000A332D" w:rsidP="006B2A0D">
      <w:pPr>
        <w:tabs>
          <w:tab w:val="left" w:pos="360"/>
        </w:tabs>
        <w:ind w:left="357" w:hanging="499"/>
        <w:jc w:val="both"/>
        <w:rPr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</w:p>
    <w:p w:rsidR="00D7243E" w:rsidRDefault="00562A4D" w:rsidP="00265351">
      <w:pPr>
        <w:tabs>
          <w:tab w:val="left" w:pos="0"/>
        </w:tabs>
        <w:ind w:left="283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7243E" w:rsidRPr="00D7243E">
        <w:rPr>
          <w:b/>
          <w:sz w:val="22"/>
          <w:szCs w:val="22"/>
        </w:rPr>
        <w:t>-</w:t>
      </w:r>
      <w:r w:rsidR="00D7243E">
        <w:rPr>
          <w:b/>
          <w:sz w:val="22"/>
          <w:szCs w:val="22"/>
        </w:rPr>
        <w:tab/>
      </w:r>
      <w:r w:rsidR="00265351">
        <w:rPr>
          <w:b/>
          <w:sz w:val="22"/>
          <w:szCs w:val="22"/>
        </w:rPr>
        <w:t xml:space="preserve"> </w:t>
      </w:r>
      <w:r w:rsidR="00D7243E" w:rsidRPr="00D7243E">
        <w:rPr>
          <w:sz w:val="22"/>
          <w:szCs w:val="22"/>
        </w:rPr>
        <w:t xml:space="preserve">71 Evler Mahallesi, 9966 adaya </w:t>
      </w:r>
      <w:proofErr w:type="gramStart"/>
      <w:r w:rsidR="00D7243E" w:rsidRPr="00D7243E">
        <w:rPr>
          <w:sz w:val="22"/>
          <w:szCs w:val="22"/>
        </w:rPr>
        <w:t>ilişkin  Başkanlık</w:t>
      </w:r>
      <w:proofErr w:type="gramEnd"/>
      <w:r w:rsidR="00D7243E" w:rsidRPr="00D7243E">
        <w:rPr>
          <w:sz w:val="22"/>
          <w:szCs w:val="22"/>
        </w:rPr>
        <w:t xml:space="preserve"> yazısı.</w:t>
      </w:r>
    </w:p>
    <w:p w:rsidR="00D7243E" w:rsidRPr="00EC47CB" w:rsidRDefault="00D7243E" w:rsidP="006B2A0D">
      <w:pPr>
        <w:tabs>
          <w:tab w:val="left" w:pos="360"/>
        </w:tabs>
        <w:ind w:left="284" w:hanging="499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</w:p>
    <w:p w:rsidR="00265351" w:rsidRPr="006B2A0D" w:rsidRDefault="00562A4D" w:rsidP="006B2A0D">
      <w:pPr>
        <w:tabs>
          <w:tab w:val="left" w:pos="0"/>
        </w:tabs>
        <w:ind w:left="283" w:hanging="357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11</w:t>
      </w:r>
      <w:r w:rsidR="00D7243E" w:rsidRPr="00D7243E">
        <w:rPr>
          <w:b/>
          <w:sz w:val="22"/>
          <w:szCs w:val="22"/>
        </w:rPr>
        <w:t>-</w:t>
      </w:r>
      <w:r w:rsidR="00D7243E">
        <w:rPr>
          <w:b/>
          <w:sz w:val="22"/>
          <w:szCs w:val="22"/>
        </w:rPr>
        <w:tab/>
      </w:r>
      <w:proofErr w:type="spellStart"/>
      <w:r w:rsidR="00D7243E" w:rsidRPr="00D7243E">
        <w:rPr>
          <w:sz w:val="22"/>
          <w:szCs w:val="22"/>
          <w:lang w:val="en-US"/>
        </w:rPr>
        <w:t>Sevinç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Mahallesine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doğal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gaz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bağlantı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hattı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çekilebilmesi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amacıyla</w:t>
      </w:r>
      <w:proofErr w:type="spellEnd"/>
      <w:r w:rsidR="00D7243E" w:rsidRPr="00D7243E">
        <w:rPr>
          <w:sz w:val="22"/>
          <w:szCs w:val="22"/>
          <w:lang w:val="en-US"/>
        </w:rPr>
        <w:t xml:space="preserve">, 4646 </w:t>
      </w:r>
      <w:proofErr w:type="spellStart"/>
      <w:r w:rsidR="00D7243E" w:rsidRPr="00D7243E">
        <w:rPr>
          <w:sz w:val="22"/>
          <w:szCs w:val="22"/>
          <w:lang w:val="en-US"/>
        </w:rPr>
        <w:t>sayılı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Doğal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Gaz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Piyasası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Kanunu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kapsamında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gerekli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taahhüdün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verilmesine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ilişkin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Başkanlık</w:t>
      </w:r>
      <w:proofErr w:type="spellEnd"/>
      <w:r w:rsidR="00D7243E" w:rsidRPr="00D7243E">
        <w:rPr>
          <w:sz w:val="22"/>
          <w:szCs w:val="22"/>
          <w:lang w:val="en-US"/>
        </w:rPr>
        <w:t xml:space="preserve"> </w:t>
      </w:r>
      <w:proofErr w:type="spellStart"/>
      <w:r w:rsidR="00D7243E" w:rsidRPr="00D7243E">
        <w:rPr>
          <w:sz w:val="22"/>
          <w:szCs w:val="22"/>
          <w:lang w:val="en-US"/>
        </w:rPr>
        <w:t>yazısı</w:t>
      </w:r>
      <w:proofErr w:type="spellEnd"/>
      <w:r w:rsidR="00D7243E" w:rsidRPr="00D7243E">
        <w:rPr>
          <w:sz w:val="22"/>
          <w:szCs w:val="22"/>
          <w:lang w:val="en-US"/>
        </w:rPr>
        <w:t>.</w:t>
      </w:r>
    </w:p>
    <w:p w:rsidR="006B2A0D" w:rsidRDefault="006B2A0D" w:rsidP="00265351">
      <w:pPr>
        <w:tabs>
          <w:tab w:val="left" w:pos="0"/>
        </w:tabs>
        <w:ind w:left="283" w:hanging="357"/>
        <w:jc w:val="both"/>
        <w:rPr>
          <w:b/>
          <w:bCs/>
          <w:sz w:val="22"/>
          <w:szCs w:val="22"/>
        </w:rPr>
      </w:pPr>
    </w:p>
    <w:p w:rsidR="008374F4" w:rsidRDefault="00562A4D" w:rsidP="00265351">
      <w:pPr>
        <w:tabs>
          <w:tab w:val="left" w:pos="0"/>
        </w:tabs>
        <w:ind w:left="283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8374F4" w:rsidRPr="008374F4">
        <w:rPr>
          <w:b/>
          <w:bCs/>
          <w:sz w:val="22"/>
          <w:szCs w:val="22"/>
        </w:rPr>
        <w:t>-</w:t>
      </w:r>
      <w:r w:rsidR="00265351">
        <w:rPr>
          <w:b/>
          <w:bCs/>
          <w:sz w:val="22"/>
          <w:szCs w:val="22"/>
        </w:rPr>
        <w:t xml:space="preserve"> </w:t>
      </w:r>
      <w:r w:rsidR="008374F4" w:rsidRPr="0028453C">
        <w:rPr>
          <w:bCs/>
          <w:sz w:val="22"/>
          <w:szCs w:val="22"/>
        </w:rPr>
        <w:t xml:space="preserve">Kadastro çalışmaları 2/B kapsamında yapılacak çalışmalarda kadastro ekipleri ile birlikte görev yapmak üzere her birim için </w:t>
      </w:r>
      <w:r w:rsidR="00CC3318">
        <w:rPr>
          <w:bCs/>
          <w:sz w:val="22"/>
          <w:szCs w:val="22"/>
        </w:rPr>
        <w:t>1</w:t>
      </w:r>
      <w:r w:rsidR="008374F4" w:rsidRPr="0028453C">
        <w:rPr>
          <w:bCs/>
          <w:sz w:val="22"/>
          <w:szCs w:val="22"/>
        </w:rPr>
        <w:t>(</w:t>
      </w:r>
      <w:r w:rsidR="00CC3318">
        <w:rPr>
          <w:bCs/>
          <w:sz w:val="22"/>
          <w:szCs w:val="22"/>
        </w:rPr>
        <w:t>bir</w:t>
      </w:r>
      <w:r w:rsidR="008374F4" w:rsidRPr="0028453C">
        <w:rPr>
          <w:bCs/>
          <w:sz w:val="22"/>
          <w:szCs w:val="22"/>
        </w:rPr>
        <w:t>) adet</w:t>
      </w:r>
      <w:r w:rsidR="00CC3318">
        <w:rPr>
          <w:bCs/>
          <w:sz w:val="22"/>
          <w:szCs w:val="22"/>
        </w:rPr>
        <w:t xml:space="preserve"> ek</w:t>
      </w:r>
      <w:r w:rsidR="008374F4" w:rsidRPr="0028453C">
        <w:rPr>
          <w:bCs/>
          <w:sz w:val="22"/>
          <w:szCs w:val="22"/>
        </w:rPr>
        <w:t xml:space="preserve"> bilirkişinin seçilmesine ilişkin Başkanlık yazısı</w:t>
      </w:r>
      <w:r w:rsidR="008374F4" w:rsidRPr="00282342">
        <w:rPr>
          <w:b/>
          <w:bCs/>
          <w:sz w:val="22"/>
          <w:szCs w:val="22"/>
        </w:rPr>
        <w:t>.</w:t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sectPr w:rsidR="00D409C4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5C88"/>
    <w:rsid w:val="00045130"/>
    <w:rsid w:val="0006437A"/>
    <w:rsid w:val="000770F6"/>
    <w:rsid w:val="000A332D"/>
    <w:rsid w:val="000A71E7"/>
    <w:rsid w:val="000E7F2E"/>
    <w:rsid w:val="00103616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32BC5"/>
    <w:rsid w:val="0054035B"/>
    <w:rsid w:val="00562A4D"/>
    <w:rsid w:val="00563F61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6CAA"/>
    <w:rsid w:val="00625BB7"/>
    <w:rsid w:val="0063131B"/>
    <w:rsid w:val="00657BA9"/>
    <w:rsid w:val="006714DE"/>
    <w:rsid w:val="006838F9"/>
    <w:rsid w:val="006911E9"/>
    <w:rsid w:val="006B2A0D"/>
    <w:rsid w:val="006C7CB4"/>
    <w:rsid w:val="006D4D91"/>
    <w:rsid w:val="006E24F2"/>
    <w:rsid w:val="006E2E3D"/>
    <w:rsid w:val="006E3B50"/>
    <w:rsid w:val="006F6E2B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2939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16416"/>
    <w:rsid w:val="00B3223A"/>
    <w:rsid w:val="00B5300B"/>
    <w:rsid w:val="00B557D7"/>
    <w:rsid w:val="00B71846"/>
    <w:rsid w:val="00BA413A"/>
    <w:rsid w:val="00BE4E31"/>
    <w:rsid w:val="00BE77F3"/>
    <w:rsid w:val="00C1289F"/>
    <w:rsid w:val="00C2189F"/>
    <w:rsid w:val="00C33739"/>
    <w:rsid w:val="00C43670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B3226"/>
    <w:rsid w:val="00DC0FC8"/>
    <w:rsid w:val="00DC4A0E"/>
    <w:rsid w:val="00DC627A"/>
    <w:rsid w:val="00DE4FCD"/>
    <w:rsid w:val="00DE72F8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Elif Selcen YILDIZLAR ERDURMAZ</cp:lastModifiedBy>
  <cp:revision>4</cp:revision>
  <cp:lastPrinted>2025-10-30T06:05:00Z</cp:lastPrinted>
  <dcterms:created xsi:type="dcterms:W3CDTF">2025-10-30T13:43:00Z</dcterms:created>
  <dcterms:modified xsi:type="dcterms:W3CDTF">2025-10-30T13:58:00Z</dcterms:modified>
</cp:coreProperties>
</file>